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387" w:rsidRPr="009531EF" w:rsidRDefault="00237387" w:rsidP="00237387">
      <w:pPr>
        <w:autoSpaceDE w:val="0"/>
        <w:autoSpaceDN w:val="0"/>
        <w:adjustRightInd w:val="0"/>
        <w:jc w:val="center"/>
        <w:rPr>
          <w:b/>
          <w:bCs/>
          <w:sz w:val="20"/>
          <w:szCs w:val="20"/>
          <w:lang w:val="en-US"/>
        </w:rPr>
      </w:pPr>
      <w:r w:rsidRPr="009531EF">
        <w:rPr>
          <w:b/>
          <w:bCs/>
          <w:sz w:val="20"/>
          <w:szCs w:val="20"/>
          <w:lang w:val="en-US"/>
        </w:rPr>
        <w:t xml:space="preserve">SYLLABUS </w:t>
      </w:r>
    </w:p>
    <w:p w:rsidR="00237387" w:rsidRPr="009531EF" w:rsidRDefault="00237387" w:rsidP="00237387">
      <w:pPr>
        <w:jc w:val="center"/>
        <w:rPr>
          <w:b/>
          <w:sz w:val="20"/>
          <w:szCs w:val="20"/>
          <w:lang w:val="en-US"/>
        </w:rPr>
      </w:pPr>
      <w:r w:rsidRPr="009531EF">
        <w:rPr>
          <w:b/>
          <w:sz w:val="20"/>
          <w:szCs w:val="20"/>
          <w:lang w:val="en-US"/>
        </w:rPr>
        <w:t>Fall semester 2022-2023 academic years</w:t>
      </w:r>
    </w:p>
    <w:p w:rsidR="00237387" w:rsidRPr="009531EF" w:rsidRDefault="00237387" w:rsidP="00237387">
      <w:pPr>
        <w:jc w:val="center"/>
        <w:rPr>
          <w:b/>
          <w:sz w:val="20"/>
          <w:szCs w:val="20"/>
          <w:lang w:val="en-US"/>
        </w:rPr>
      </w:pPr>
      <w:proofErr w:type="gramStart"/>
      <w:r w:rsidRPr="009531EF">
        <w:rPr>
          <w:b/>
          <w:sz w:val="20"/>
          <w:szCs w:val="20"/>
          <w:lang w:val="en-US"/>
        </w:rPr>
        <w:t>on</w:t>
      </w:r>
      <w:proofErr w:type="gramEnd"/>
      <w:r w:rsidRPr="009531EF">
        <w:rPr>
          <w:b/>
          <w:sz w:val="20"/>
          <w:szCs w:val="20"/>
          <w:lang w:val="en-US"/>
        </w:rPr>
        <w:t xml:space="preserve"> the educational program “</w:t>
      </w:r>
      <w:r w:rsidR="0062308A" w:rsidRPr="0062308A">
        <w:rPr>
          <w:b/>
          <w:bCs/>
          <w:color w:val="000000"/>
          <w:lang w:val="en-US"/>
        </w:rPr>
        <w:t>Information security in telecommunications</w:t>
      </w:r>
      <w:bookmarkStart w:id="0" w:name="_GoBack"/>
      <w:bookmarkEnd w:id="0"/>
      <w:r w:rsidRPr="009531EF">
        <w:rPr>
          <w:b/>
          <w:sz w:val="20"/>
          <w:szCs w:val="20"/>
          <w:lang w:val="en-US"/>
        </w:rPr>
        <w:t>”</w:t>
      </w:r>
    </w:p>
    <w:p w:rsidR="00237387" w:rsidRPr="009531EF" w:rsidRDefault="00237387" w:rsidP="00237387">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237387" w:rsidRPr="0062308A" w:rsidTr="00B809CB">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rPr>
                <w:b/>
                <w:bCs/>
                <w:sz w:val="20"/>
                <w:szCs w:val="20"/>
                <w:lang w:val="en-US"/>
              </w:rPr>
            </w:pPr>
            <w:r w:rsidRPr="009531EF">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rPr>
                <w:b/>
                <w:bCs/>
                <w:sz w:val="20"/>
                <w:szCs w:val="20"/>
                <w:lang w:val="en-US"/>
              </w:rPr>
            </w:pPr>
            <w:r w:rsidRPr="009531EF">
              <w:rPr>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rPr>
                <w:b/>
                <w:sz w:val="20"/>
                <w:szCs w:val="20"/>
                <w:lang w:val="en-US"/>
              </w:rPr>
            </w:pPr>
            <w:r w:rsidRPr="009531EF">
              <w:rPr>
                <w:b/>
                <w:sz w:val="20"/>
                <w:szCs w:val="20"/>
                <w:lang w:val="en-US"/>
              </w:rPr>
              <w:t>I</w:t>
            </w:r>
            <w:proofErr w:type="spellStart"/>
            <w:r w:rsidRPr="009531EF">
              <w:rPr>
                <w:b/>
                <w:sz w:val="20"/>
                <w:szCs w:val="20"/>
                <w:lang w:val="en"/>
              </w:rPr>
              <w:t>ndependent</w:t>
            </w:r>
            <w:proofErr w:type="spellEnd"/>
            <w:r w:rsidRPr="009531EF">
              <w:rPr>
                <w:b/>
                <w:sz w:val="20"/>
                <w:szCs w:val="20"/>
                <w:lang w:val="en"/>
              </w:rPr>
              <w:t xml:space="preserve"> work of students (IWS</w:t>
            </w:r>
            <w:r w:rsidRPr="009531EF">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237387" w:rsidRPr="009531EF" w:rsidRDefault="00E92B26" w:rsidP="00E92B26">
            <w:pPr>
              <w:autoSpaceDE w:val="0"/>
              <w:autoSpaceDN w:val="0"/>
              <w:adjustRightInd w:val="0"/>
              <w:jc w:val="center"/>
              <w:rPr>
                <w:b/>
                <w:sz w:val="20"/>
                <w:szCs w:val="20"/>
                <w:lang w:val="en-US"/>
              </w:rPr>
            </w:pPr>
            <w:r w:rsidRPr="009531EF">
              <w:rPr>
                <w:b/>
                <w:sz w:val="20"/>
                <w:szCs w:val="20"/>
                <w:lang w:val="en-US"/>
              </w:rPr>
              <w:t>Number of credits</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rPr>
                <w:b/>
                <w:sz w:val="20"/>
                <w:szCs w:val="20"/>
                <w:lang w:val="en-US"/>
              </w:rPr>
            </w:pPr>
            <w:r w:rsidRPr="009531EF">
              <w:rPr>
                <w:b/>
                <w:bCs/>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jc w:val="center"/>
              <w:rPr>
                <w:b/>
                <w:sz w:val="20"/>
                <w:szCs w:val="20"/>
                <w:lang w:val="en-US"/>
              </w:rPr>
            </w:pPr>
            <w:r w:rsidRPr="009531EF">
              <w:rPr>
                <w:b/>
                <w:sz w:val="20"/>
                <w:szCs w:val="20"/>
                <w:lang w:val="en"/>
              </w:rPr>
              <w:t>Independent work of student with teacher (IWST)</w:t>
            </w:r>
          </w:p>
        </w:tc>
      </w:tr>
      <w:tr w:rsidR="00237387" w:rsidRPr="009531EF" w:rsidTr="00B809CB">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237387" w:rsidRPr="009531EF" w:rsidRDefault="00237387" w:rsidP="00B809CB">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237387" w:rsidRPr="009531EF" w:rsidRDefault="00237387" w:rsidP="00B809CB">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37387" w:rsidRPr="009531EF" w:rsidRDefault="00237387" w:rsidP="00B809CB">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jc w:val="center"/>
              <w:rPr>
                <w:b/>
                <w:sz w:val="20"/>
                <w:szCs w:val="20"/>
              </w:rPr>
            </w:pPr>
            <w:r w:rsidRPr="009531EF">
              <w:rPr>
                <w:b/>
                <w:sz w:val="20"/>
                <w:szCs w:val="20"/>
                <w:lang w:val="en-US"/>
              </w:rPr>
              <w:t>Lectures</w:t>
            </w:r>
            <w:r w:rsidRPr="009531EF">
              <w:rPr>
                <w:b/>
                <w:sz w:val="20"/>
                <w:szCs w:val="20"/>
              </w:rPr>
              <w:t xml:space="preserve"> (</w:t>
            </w:r>
            <w:r w:rsidRPr="009531EF">
              <w:rPr>
                <w:b/>
                <w:sz w:val="20"/>
                <w:szCs w:val="20"/>
                <w:lang w:val="en-US"/>
              </w:rPr>
              <w:t>L</w:t>
            </w:r>
            <w:r w:rsidRPr="009531EF">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jc w:val="center"/>
              <w:rPr>
                <w:b/>
                <w:sz w:val="20"/>
                <w:szCs w:val="20"/>
              </w:rPr>
            </w:pPr>
            <w:proofErr w:type="spellStart"/>
            <w:r w:rsidRPr="009531EF">
              <w:rPr>
                <w:b/>
                <w:sz w:val="20"/>
                <w:szCs w:val="20"/>
              </w:rPr>
              <w:t>Practical</w:t>
            </w:r>
            <w:proofErr w:type="spellEnd"/>
            <w:r w:rsidRPr="009531EF">
              <w:rPr>
                <w:b/>
                <w:sz w:val="20"/>
                <w:szCs w:val="20"/>
              </w:rPr>
              <w:t xml:space="preserve"> </w:t>
            </w:r>
            <w:r w:rsidRPr="009531EF">
              <w:rPr>
                <w:b/>
                <w:sz w:val="20"/>
                <w:szCs w:val="20"/>
                <w:lang w:val="en-US"/>
              </w:rPr>
              <w:t xml:space="preserve">training </w:t>
            </w:r>
            <w:r w:rsidRPr="009531EF">
              <w:rPr>
                <w:b/>
                <w:sz w:val="20"/>
                <w:szCs w:val="20"/>
              </w:rPr>
              <w:t>(</w:t>
            </w:r>
            <w:r w:rsidRPr="009531EF">
              <w:rPr>
                <w:b/>
                <w:sz w:val="20"/>
                <w:szCs w:val="20"/>
                <w:lang w:val="en-US"/>
              </w:rPr>
              <w:t>PT</w:t>
            </w:r>
            <w:r w:rsidRPr="009531EF">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jc w:val="center"/>
              <w:rPr>
                <w:b/>
                <w:sz w:val="20"/>
                <w:szCs w:val="20"/>
              </w:rPr>
            </w:pPr>
            <w:proofErr w:type="spellStart"/>
            <w:r w:rsidRPr="009531EF">
              <w:rPr>
                <w:b/>
                <w:sz w:val="20"/>
                <w:szCs w:val="20"/>
              </w:rPr>
              <w:t>Laboratory</w:t>
            </w:r>
            <w:proofErr w:type="spellEnd"/>
            <w:r w:rsidRPr="009531EF">
              <w:rPr>
                <w:b/>
                <w:sz w:val="20"/>
                <w:szCs w:val="20"/>
              </w:rPr>
              <w:t xml:space="preserve">  (</w:t>
            </w:r>
            <w:r w:rsidRPr="009531EF">
              <w:rPr>
                <w:b/>
                <w:sz w:val="20"/>
                <w:szCs w:val="20"/>
                <w:lang w:val="en-US"/>
              </w:rPr>
              <w:t>Lab</w:t>
            </w:r>
            <w:r w:rsidRPr="009531EF">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237387" w:rsidRPr="009531EF" w:rsidRDefault="00237387" w:rsidP="00B809CB">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237387" w:rsidRPr="009531EF" w:rsidRDefault="00237387" w:rsidP="00B809CB">
            <w:pPr>
              <w:rPr>
                <w:b/>
                <w:sz w:val="20"/>
                <w:szCs w:val="20"/>
              </w:rPr>
            </w:pPr>
          </w:p>
        </w:tc>
      </w:tr>
      <w:tr w:rsidR="00237387" w:rsidRPr="009531EF" w:rsidTr="00B809CB">
        <w:tc>
          <w:tcPr>
            <w:tcW w:w="2013" w:type="dxa"/>
            <w:tcBorders>
              <w:top w:val="single" w:sz="4" w:space="0" w:color="000000"/>
              <w:left w:val="single" w:sz="4" w:space="0" w:color="000000"/>
              <w:bottom w:val="single" w:sz="4" w:space="0" w:color="000000"/>
              <w:right w:val="single" w:sz="4" w:space="0" w:color="000000"/>
            </w:tcBorders>
          </w:tcPr>
          <w:p w:rsidR="00237387" w:rsidRPr="009531EF" w:rsidRDefault="00E264BA" w:rsidP="00B809CB">
            <w:pPr>
              <w:autoSpaceDE w:val="0"/>
              <w:autoSpaceDN w:val="0"/>
              <w:adjustRightInd w:val="0"/>
              <w:jc w:val="center"/>
              <w:rPr>
                <w:sz w:val="20"/>
                <w:szCs w:val="20"/>
              </w:rPr>
            </w:pPr>
            <w:r w:rsidRPr="009531EF">
              <w:rPr>
                <w:sz w:val="20"/>
                <w:szCs w:val="20"/>
              </w:rPr>
              <w:t>8B722</w:t>
            </w:r>
          </w:p>
        </w:tc>
        <w:tc>
          <w:tcPr>
            <w:tcW w:w="1843" w:type="dxa"/>
            <w:tcBorders>
              <w:top w:val="single" w:sz="4" w:space="0" w:color="000000"/>
              <w:left w:val="single" w:sz="4" w:space="0" w:color="000000"/>
              <w:bottom w:val="single" w:sz="4" w:space="0" w:color="000000"/>
              <w:right w:val="single" w:sz="4" w:space="0" w:color="000000"/>
            </w:tcBorders>
          </w:tcPr>
          <w:p w:rsidR="00237387" w:rsidRPr="009531EF" w:rsidRDefault="0062308A" w:rsidP="00B809CB">
            <w:pPr>
              <w:autoSpaceDE w:val="0"/>
              <w:autoSpaceDN w:val="0"/>
              <w:adjustRightInd w:val="0"/>
              <w:rPr>
                <w:sz w:val="20"/>
                <w:szCs w:val="20"/>
                <w:lang w:val="en-US"/>
              </w:rPr>
            </w:pPr>
            <w:r w:rsidRPr="0062308A">
              <w:rPr>
                <w:sz w:val="20"/>
                <w:szCs w:val="20"/>
                <w:lang w:val="en-US"/>
              </w:rPr>
              <w:t>Information security in telecommunications</w:t>
            </w:r>
          </w:p>
        </w:tc>
        <w:tc>
          <w:tcPr>
            <w:tcW w:w="992" w:type="dxa"/>
            <w:tcBorders>
              <w:top w:val="single" w:sz="4" w:space="0" w:color="000000"/>
              <w:left w:val="single" w:sz="4" w:space="0" w:color="000000"/>
              <w:bottom w:val="single" w:sz="4" w:space="0" w:color="000000"/>
              <w:right w:val="single" w:sz="4" w:space="0" w:color="000000"/>
            </w:tcBorders>
          </w:tcPr>
          <w:p w:rsidR="00237387" w:rsidRPr="009531EF" w:rsidRDefault="00654574" w:rsidP="00B809CB">
            <w:pPr>
              <w:autoSpaceDE w:val="0"/>
              <w:autoSpaceDN w:val="0"/>
              <w:adjustRightInd w:val="0"/>
              <w:jc w:val="center"/>
              <w:rPr>
                <w:sz w:val="20"/>
                <w:szCs w:val="20"/>
                <w:lang w:val="en-US"/>
              </w:rPr>
            </w:pPr>
            <w:r w:rsidRPr="009531EF">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tcPr>
          <w:p w:rsidR="00237387" w:rsidRPr="009531EF" w:rsidRDefault="00654574" w:rsidP="00B809CB">
            <w:pPr>
              <w:autoSpaceDE w:val="0"/>
              <w:autoSpaceDN w:val="0"/>
              <w:adjustRightInd w:val="0"/>
              <w:jc w:val="center"/>
              <w:rPr>
                <w:sz w:val="20"/>
                <w:szCs w:val="20"/>
                <w:lang w:val="en-US"/>
              </w:rPr>
            </w:pPr>
            <w:r w:rsidRPr="009531EF">
              <w:rPr>
                <w:sz w:val="20"/>
                <w:szCs w:val="20"/>
                <w:lang w:val="en-US"/>
              </w:rPr>
              <w:t>1</w:t>
            </w:r>
          </w:p>
        </w:tc>
        <w:tc>
          <w:tcPr>
            <w:tcW w:w="1983" w:type="dxa"/>
            <w:gridSpan w:val="2"/>
            <w:tcBorders>
              <w:top w:val="single" w:sz="4" w:space="0" w:color="000000"/>
              <w:left w:val="single" w:sz="4" w:space="0" w:color="000000"/>
              <w:bottom w:val="single" w:sz="4" w:space="0" w:color="000000"/>
              <w:right w:val="single" w:sz="4" w:space="0" w:color="000000"/>
            </w:tcBorders>
          </w:tcPr>
          <w:p w:rsidR="00237387" w:rsidRPr="009531EF" w:rsidRDefault="00654574" w:rsidP="00B809CB">
            <w:pPr>
              <w:autoSpaceDE w:val="0"/>
              <w:autoSpaceDN w:val="0"/>
              <w:adjustRightInd w:val="0"/>
              <w:jc w:val="center"/>
              <w:rPr>
                <w:sz w:val="20"/>
                <w:szCs w:val="20"/>
                <w:lang w:val="en-US"/>
              </w:rPr>
            </w:pPr>
            <w:r w:rsidRPr="009531EF">
              <w:rPr>
                <w:sz w:val="20"/>
                <w:szCs w:val="20"/>
                <w:lang w:val="en-US"/>
              </w:rPr>
              <w:t>1</w:t>
            </w:r>
          </w:p>
        </w:tc>
        <w:tc>
          <w:tcPr>
            <w:tcW w:w="851" w:type="dxa"/>
            <w:gridSpan w:val="2"/>
            <w:tcBorders>
              <w:top w:val="single" w:sz="4" w:space="0" w:color="000000"/>
              <w:left w:val="single" w:sz="4" w:space="0" w:color="000000"/>
              <w:bottom w:val="single" w:sz="4" w:space="0" w:color="000000"/>
              <w:right w:val="single" w:sz="4" w:space="0" w:color="000000"/>
            </w:tcBorders>
          </w:tcPr>
          <w:p w:rsidR="00237387" w:rsidRPr="009531EF" w:rsidRDefault="00654574" w:rsidP="00B809CB">
            <w:pPr>
              <w:autoSpaceDE w:val="0"/>
              <w:autoSpaceDN w:val="0"/>
              <w:adjustRightInd w:val="0"/>
              <w:jc w:val="center"/>
              <w:rPr>
                <w:sz w:val="20"/>
                <w:szCs w:val="20"/>
                <w:lang w:val="en-US"/>
              </w:rPr>
            </w:pPr>
            <w:r w:rsidRPr="009531EF">
              <w:rPr>
                <w:sz w:val="20"/>
                <w:szCs w:val="20"/>
                <w:lang w:val="en-US"/>
              </w:rPr>
              <w:t>1</w:t>
            </w:r>
          </w:p>
        </w:tc>
        <w:tc>
          <w:tcPr>
            <w:tcW w:w="851" w:type="dxa"/>
            <w:tcBorders>
              <w:top w:val="single" w:sz="4" w:space="0" w:color="000000"/>
              <w:left w:val="single" w:sz="4" w:space="0" w:color="000000"/>
              <w:bottom w:val="single" w:sz="4" w:space="0" w:color="000000"/>
              <w:right w:val="single" w:sz="4" w:space="0" w:color="000000"/>
            </w:tcBorders>
          </w:tcPr>
          <w:p w:rsidR="00237387" w:rsidRPr="009531EF" w:rsidRDefault="00654574" w:rsidP="00B809CB">
            <w:pPr>
              <w:autoSpaceDE w:val="0"/>
              <w:autoSpaceDN w:val="0"/>
              <w:adjustRightInd w:val="0"/>
              <w:jc w:val="center"/>
              <w:rPr>
                <w:sz w:val="20"/>
                <w:szCs w:val="20"/>
                <w:lang w:val="en-US"/>
              </w:rPr>
            </w:pPr>
            <w:r w:rsidRPr="009531EF">
              <w:rPr>
                <w:sz w:val="20"/>
                <w:szCs w:val="20"/>
                <w:lang w:val="en-US"/>
              </w:rPr>
              <w:t>5</w:t>
            </w:r>
          </w:p>
        </w:tc>
        <w:tc>
          <w:tcPr>
            <w:tcW w:w="1273" w:type="dxa"/>
            <w:tcBorders>
              <w:top w:val="single" w:sz="4" w:space="0" w:color="000000"/>
              <w:left w:val="single" w:sz="4" w:space="0" w:color="000000"/>
              <w:bottom w:val="single" w:sz="4" w:space="0" w:color="000000"/>
              <w:right w:val="single" w:sz="4" w:space="0" w:color="000000"/>
            </w:tcBorders>
          </w:tcPr>
          <w:p w:rsidR="00237387" w:rsidRPr="009531EF" w:rsidRDefault="00654574" w:rsidP="00B809CB">
            <w:pPr>
              <w:autoSpaceDE w:val="0"/>
              <w:autoSpaceDN w:val="0"/>
              <w:adjustRightInd w:val="0"/>
              <w:jc w:val="center"/>
              <w:rPr>
                <w:sz w:val="20"/>
                <w:szCs w:val="20"/>
                <w:lang w:val="en-US"/>
              </w:rPr>
            </w:pPr>
            <w:r w:rsidRPr="009531EF">
              <w:rPr>
                <w:sz w:val="20"/>
                <w:szCs w:val="20"/>
                <w:lang w:val="en-US"/>
              </w:rPr>
              <w:t>1</w:t>
            </w:r>
          </w:p>
        </w:tc>
      </w:tr>
      <w:tr w:rsidR="00237387" w:rsidRPr="009531EF" w:rsidTr="00B809CB">
        <w:tc>
          <w:tcPr>
            <w:tcW w:w="10515" w:type="dxa"/>
            <w:gridSpan w:val="10"/>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jc w:val="center"/>
              <w:rPr>
                <w:b/>
                <w:sz w:val="20"/>
                <w:szCs w:val="20"/>
              </w:rPr>
            </w:pPr>
            <w:r w:rsidRPr="009531EF">
              <w:rPr>
                <w:b/>
                <w:bCs/>
                <w:sz w:val="20"/>
                <w:szCs w:val="20"/>
                <w:lang w:val="en-US"/>
              </w:rPr>
              <w:t>Academic course information</w:t>
            </w:r>
          </w:p>
        </w:tc>
      </w:tr>
      <w:tr w:rsidR="00237387" w:rsidRPr="0062308A" w:rsidTr="00B809CB">
        <w:tc>
          <w:tcPr>
            <w:tcW w:w="2013" w:type="dxa"/>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pStyle w:val="1"/>
              <w:rPr>
                <w:b/>
                <w:lang w:val="en-US"/>
              </w:rPr>
            </w:pPr>
            <w:r w:rsidRPr="009531EF">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rPr>
                <w:b/>
                <w:sz w:val="20"/>
                <w:szCs w:val="20"/>
                <w:lang w:val="en-US"/>
              </w:rPr>
            </w:pPr>
            <w:r w:rsidRPr="009531EF">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jc w:val="center"/>
              <w:rPr>
                <w:b/>
                <w:sz w:val="20"/>
                <w:szCs w:val="20"/>
                <w:lang w:val="kk-KZ"/>
              </w:rPr>
            </w:pPr>
            <w:r w:rsidRPr="009531EF">
              <w:rPr>
                <w:b/>
                <w:sz w:val="20"/>
                <w:szCs w:val="20"/>
                <w:lang w:val="en-US"/>
              </w:rPr>
              <w:t>Types of lectures</w:t>
            </w:r>
          </w:p>
          <w:p w:rsidR="00266073" w:rsidRPr="009531EF" w:rsidRDefault="00266073" w:rsidP="00B809CB">
            <w:pPr>
              <w:autoSpaceDE w:val="0"/>
              <w:autoSpaceDN w:val="0"/>
              <w:adjustRightInd w:val="0"/>
              <w:jc w:val="center"/>
              <w:rPr>
                <w:b/>
                <w:sz w:val="20"/>
                <w:szCs w:val="20"/>
                <w:lang w:val="kk-KZ"/>
              </w:rPr>
            </w:pPr>
          </w:p>
        </w:tc>
        <w:tc>
          <w:tcPr>
            <w:tcW w:w="1983" w:type="dxa"/>
            <w:gridSpan w:val="2"/>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jc w:val="center"/>
              <w:rPr>
                <w:b/>
                <w:sz w:val="20"/>
                <w:szCs w:val="20"/>
                <w:lang w:val="en-US"/>
              </w:rPr>
            </w:pPr>
            <w:r w:rsidRPr="009531EF">
              <w:rPr>
                <w:b/>
                <w:sz w:val="20"/>
                <w:szCs w:val="20"/>
                <w:lang w:val="en-US"/>
              </w:rPr>
              <w:t xml:space="preserve">Types of practical training </w:t>
            </w:r>
          </w:p>
        </w:tc>
        <w:tc>
          <w:tcPr>
            <w:tcW w:w="2407" w:type="dxa"/>
            <w:gridSpan w:val="3"/>
            <w:vMerge w:val="restart"/>
            <w:tcBorders>
              <w:top w:val="single" w:sz="4" w:space="0" w:color="000000"/>
              <w:left w:val="single" w:sz="4" w:space="0" w:color="000000"/>
              <w:right w:val="single" w:sz="4" w:space="0" w:color="000000"/>
            </w:tcBorders>
            <w:hideMark/>
          </w:tcPr>
          <w:p w:rsidR="00266073" w:rsidRPr="009531EF" w:rsidRDefault="00237387" w:rsidP="00B809CB">
            <w:pPr>
              <w:autoSpaceDE w:val="0"/>
              <w:autoSpaceDN w:val="0"/>
              <w:adjustRightInd w:val="0"/>
              <w:jc w:val="center"/>
              <w:rPr>
                <w:b/>
                <w:sz w:val="20"/>
                <w:szCs w:val="20"/>
                <w:lang w:val="en-US"/>
              </w:rPr>
            </w:pPr>
            <w:r w:rsidRPr="009531EF">
              <w:rPr>
                <w:b/>
                <w:sz w:val="20"/>
                <w:szCs w:val="20"/>
                <w:lang w:val="en-US"/>
              </w:rPr>
              <w:t>Form of final control</w:t>
            </w:r>
          </w:p>
          <w:p w:rsidR="00237387" w:rsidRPr="009531EF" w:rsidRDefault="00BD283C" w:rsidP="00266073">
            <w:pPr>
              <w:ind w:firstLine="708"/>
              <w:rPr>
                <w:sz w:val="20"/>
                <w:szCs w:val="20"/>
                <w:lang w:val="en-US"/>
              </w:rPr>
            </w:pPr>
            <w:r w:rsidRPr="009531EF">
              <w:rPr>
                <w:sz w:val="20"/>
                <w:szCs w:val="20"/>
                <w:lang w:val="en-US"/>
              </w:rPr>
              <w:t>W</w:t>
            </w:r>
            <w:r w:rsidR="00266073" w:rsidRPr="009531EF">
              <w:rPr>
                <w:sz w:val="20"/>
                <w:szCs w:val="20"/>
                <w:lang w:val="en-US"/>
              </w:rPr>
              <w:t>riting</w:t>
            </w:r>
          </w:p>
        </w:tc>
      </w:tr>
      <w:tr w:rsidR="00237387" w:rsidRPr="009531EF" w:rsidTr="00B809CB">
        <w:tc>
          <w:tcPr>
            <w:tcW w:w="2013" w:type="dxa"/>
            <w:tcBorders>
              <w:top w:val="single" w:sz="4" w:space="0" w:color="000000"/>
              <w:left w:val="single" w:sz="4" w:space="0" w:color="000000"/>
              <w:bottom w:val="single" w:sz="4" w:space="0" w:color="000000"/>
              <w:right w:val="single" w:sz="4" w:space="0" w:color="000000"/>
            </w:tcBorders>
          </w:tcPr>
          <w:p w:rsidR="00237387" w:rsidRPr="009531EF" w:rsidRDefault="00237387" w:rsidP="00B809CB">
            <w:pPr>
              <w:pStyle w:val="1"/>
              <w:rPr>
                <w:lang w:val="en-US"/>
              </w:rPr>
            </w:pPr>
            <w:r w:rsidRPr="009531EF">
              <w:rPr>
                <w:lang w:val="en-US"/>
              </w:rPr>
              <w:t>Full-time</w:t>
            </w:r>
          </w:p>
        </w:tc>
        <w:tc>
          <w:tcPr>
            <w:tcW w:w="1843" w:type="dxa"/>
            <w:tcBorders>
              <w:top w:val="single" w:sz="4" w:space="0" w:color="000000"/>
              <w:left w:val="single" w:sz="4" w:space="0" w:color="000000"/>
              <w:bottom w:val="single" w:sz="4" w:space="0" w:color="000000"/>
              <w:right w:val="single" w:sz="4" w:space="0" w:color="000000"/>
            </w:tcBorders>
          </w:tcPr>
          <w:p w:rsidR="00237387" w:rsidRPr="009531EF" w:rsidRDefault="00266073" w:rsidP="00266073">
            <w:pPr>
              <w:autoSpaceDE w:val="0"/>
              <w:autoSpaceDN w:val="0"/>
              <w:adjustRightInd w:val="0"/>
              <w:jc w:val="center"/>
              <w:rPr>
                <w:sz w:val="20"/>
                <w:szCs w:val="20"/>
                <w:lang w:val="en-US"/>
              </w:rPr>
            </w:pPr>
            <w:r w:rsidRPr="009531EF">
              <w:rPr>
                <w:sz w:val="20"/>
                <w:szCs w:val="20"/>
                <w:lang w:val="en-US"/>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rsidR="00237387" w:rsidRPr="009531EF" w:rsidRDefault="00266073" w:rsidP="00B809CB">
            <w:pPr>
              <w:autoSpaceDE w:val="0"/>
              <w:autoSpaceDN w:val="0"/>
              <w:adjustRightInd w:val="0"/>
              <w:jc w:val="center"/>
              <w:rPr>
                <w:sz w:val="20"/>
                <w:szCs w:val="20"/>
                <w:lang w:val="en-US"/>
              </w:rPr>
            </w:pPr>
            <w:r w:rsidRPr="009531EF">
              <w:rPr>
                <w:sz w:val="20"/>
                <w:szCs w:val="20"/>
                <w:lang w:val="en-US"/>
              </w:rPr>
              <w:t>Problematic, analytical</w:t>
            </w:r>
          </w:p>
        </w:tc>
        <w:tc>
          <w:tcPr>
            <w:tcW w:w="1983" w:type="dxa"/>
            <w:gridSpan w:val="2"/>
            <w:tcBorders>
              <w:top w:val="single" w:sz="4" w:space="0" w:color="000000"/>
              <w:left w:val="single" w:sz="4" w:space="0" w:color="000000"/>
              <w:bottom w:val="single" w:sz="4" w:space="0" w:color="000000"/>
              <w:right w:val="single" w:sz="4" w:space="0" w:color="000000"/>
            </w:tcBorders>
          </w:tcPr>
          <w:p w:rsidR="00237387" w:rsidRPr="009531EF" w:rsidRDefault="00DE6851" w:rsidP="00B809CB">
            <w:pPr>
              <w:autoSpaceDE w:val="0"/>
              <w:autoSpaceDN w:val="0"/>
              <w:adjustRightInd w:val="0"/>
              <w:jc w:val="center"/>
              <w:rPr>
                <w:sz w:val="20"/>
                <w:szCs w:val="20"/>
                <w:lang w:val="en-US"/>
              </w:rPr>
            </w:pPr>
            <w:r w:rsidRPr="009531EF">
              <w:rPr>
                <w:sz w:val="20"/>
                <w:szCs w:val="20"/>
                <w:lang w:val="en-US"/>
              </w:rPr>
              <w:t>Mathematical task, laboratory work</w:t>
            </w:r>
          </w:p>
        </w:tc>
        <w:tc>
          <w:tcPr>
            <w:tcW w:w="2407" w:type="dxa"/>
            <w:gridSpan w:val="3"/>
            <w:vMerge/>
            <w:tcBorders>
              <w:left w:val="single" w:sz="4" w:space="0" w:color="000000"/>
              <w:bottom w:val="single" w:sz="4" w:space="0" w:color="000000"/>
              <w:right w:val="single" w:sz="4" w:space="0" w:color="000000"/>
            </w:tcBorders>
          </w:tcPr>
          <w:p w:rsidR="00237387" w:rsidRPr="009531EF" w:rsidRDefault="00237387" w:rsidP="00B809CB">
            <w:pPr>
              <w:autoSpaceDE w:val="0"/>
              <w:autoSpaceDN w:val="0"/>
              <w:adjustRightInd w:val="0"/>
              <w:jc w:val="center"/>
              <w:rPr>
                <w:sz w:val="20"/>
                <w:szCs w:val="20"/>
                <w:lang w:val="en-US"/>
              </w:rPr>
            </w:pPr>
          </w:p>
        </w:tc>
      </w:tr>
      <w:tr w:rsidR="00237387" w:rsidRPr="009531EF" w:rsidTr="00B809CB">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rPr>
                <w:bCs/>
                <w:sz w:val="20"/>
                <w:szCs w:val="20"/>
                <w:lang w:val="en-US"/>
              </w:rPr>
            </w:pPr>
            <w:r w:rsidRPr="009531EF">
              <w:rPr>
                <w:bCs/>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237387" w:rsidRPr="009531EF" w:rsidRDefault="00266073" w:rsidP="00B809CB">
            <w:pPr>
              <w:jc w:val="both"/>
              <w:rPr>
                <w:sz w:val="20"/>
                <w:szCs w:val="20"/>
                <w:lang w:val="en-US"/>
              </w:rPr>
            </w:pPr>
            <w:proofErr w:type="spellStart"/>
            <w:r w:rsidRPr="009531EF">
              <w:rPr>
                <w:sz w:val="20"/>
                <w:szCs w:val="20"/>
                <w:lang w:val="en-US"/>
              </w:rPr>
              <w:t>Turlykozhayeva</w:t>
            </w:r>
            <w:proofErr w:type="spellEnd"/>
            <w:r w:rsidRPr="009531EF">
              <w:rPr>
                <w:sz w:val="20"/>
                <w:szCs w:val="20"/>
                <w:lang w:val="en-US"/>
              </w:rPr>
              <w:t xml:space="preserve"> Dana </w:t>
            </w:r>
            <w:proofErr w:type="spellStart"/>
            <w:r w:rsidRPr="009531EF">
              <w:rPr>
                <w:sz w:val="20"/>
                <w:szCs w:val="20"/>
                <w:lang w:val="en-US"/>
              </w:rPr>
              <w:t>Abdikumarovna</w:t>
            </w:r>
            <w:proofErr w:type="spellEnd"/>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237387" w:rsidRPr="009531EF" w:rsidRDefault="00BD283C" w:rsidP="00B809CB">
            <w:pPr>
              <w:autoSpaceDE w:val="0"/>
              <w:autoSpaceDN w:val="0"/>
              <w:adjustRightInd w:val="0"/>
              <w:jc w:val="center"/>
              <w:rPr>
                <w:sz w:val="20"/>
                <w:szCs w:val="20"/>
                <w:lang w:val="en-US"/>
              </w:rPr>
            </w:pPr>
            <w:r w:rsidRPr="009531EF">
              <w:rPr>
                <w:sz w:val="20"/>
                <w:szCs w:val="20"/>
                <w:lang w:val="en-US"/>
              </w:rPr>
              <w:t>Writing</w:t>
            </w:r>
          </w:p>
        </w:tc>
      </w:tr>
      <w:tr w:rsidR="00237387" w:rsidRPr="009531EF" w:rsidTr="00B809CB">
        <w:tc>
          <w:tcPr>
            <w:tcW w:w="2013" w:type="dxa"/>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rPr>
                <w:bCs/>
                <w:sz w:val="20"/>
                <w:szCs w:val="20"/>
              </w:rPr>
            </w:pPr>
            <w:r w:rsidRPr="009531EF">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tcPr>
          <w:p w:rsidR="00237387" w:rsidRPr="009531EF" w:rsidRDefault="00266073" w:rsidP="00B809CB">
            <w:pPr>
              <w:jc w:val="both"/>
              <w:rPr>
                <w:sz w:val="20"/>
                <w:szCs w:val="20"/>
                <w:lang w:val="en-US"/>
              </w:rPr>
            </w:pPr>
            <w:r w:rsidRPr="009531EF">
              <w:rPr>
                <w:sz w:val="20"/>
                <w:szCs w:val="20"/>
                <w:lang w:val="en-US"/>
              </w:rPr>
              <w:t>Abdikumarovna.d@gmail.com</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237387" w:rsidRPr="009531EF" w:rsidRDefault="00237387" w:rsidP="00B809CB">
            <w:pPr>
              <w:rPr>
                <w:sz w:val="20"/>
                <w:szCs w:val="20"/>
                <w:lang w:val="en-US"/>
              </w:rPr>
            </w:pPr>
          </w:p>
        </w:tc>
      </w:tr>
      <w:tr w:rsidR="00237387" w:rsidRPr="009531EF" w:rsidTr="00B809CB">
        <w:tc>
          <w:tcPr>
            <w:tcW w:w="2013" w:type="dxa"/>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rPr>
                <w:bCs/>
                <w:sz w:val="20"/>
                <w:szCs w:val="20"/>
                <w:lang w:val="en-US"/>
              </w:rPr>
            </w:pPr>
            <w:r w:rsidRPr="009531EF">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237387" w:rsidRPr="009531EF" w:rsidRDefault="00266073" w:rsidP="00B809CB">
            <w:pPr>
              <w:jc w:val="both"/>
              <w:rPr>
                <w:sz w:val="20"/>
                <w:szCs w:val="20"/>
                <w:lang w:val="en-US"/>
              </w:rPr>
            </w:pPr>
            <w:r w:rsidRPr="009531EF">
              <w:rPr>
                <w:sz w:val="20"/>
                <w:szCs w:val="20"/>
                <w:lang w:val="en-US"/>
              </w:rPr>
              <w:t>87472666916</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237387" w:rsidRPr="009531EF" w:rsidRDefault="00237387" w:rsidP="00B809CB">
            <w:pPr>
              <w:rPr>
                <w:sz w:val="20"/>
                <w:szCs w:val="20"/>
              </w:rPr>
            </w:pPr>
          </w:p>
        </w:tc>
      </w:tr>
    </w:tbl>
    <w:p w:rsidR="00237387" w:rsidRPr="009531EF" w:rsidRDefault="00237387" w:rsidP="00237387">
      <w:pPr>
        <w:rPr>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237387" w:rsidRPr="0062308A" w:rsidTr="00B809CB">
        <w:tc>
          <w:tcPr>
            <w:tcW w:w="1871" w:type="dxa"/>
            <w:tcBorders>
              <w:top w:val="single" w:sz="4" w:space="0" w:color="auto"/>
              <w:left w:val="single" w:sz="4" w:space="0" w:color="auto"/>
              <w:bottom w:val="single" w:sz="4" w:space="0" w:color="auto"/>
              <w:right w:val="single" w:sz="4" w:space="0" w:color="auto"/>
            </w:tcBorders>
            <w:hideMark/>
          </w:tcPr>
          <w:p w:rsidR="00237387" w:rsidRPr="009531EF" w:rsidRDefault="00237387" w:rsidP="00B809CB">
            <w:pPr>
              <w:jc w:val="center"/>
              <w:rPr>
                <w:b/>
                <w:sz w:val="20"/>
                <w:szCs w:val="20"/>
                <w:lang w:val="en-US"/>
              </w:rPr>
            </w:pPr>
            <w:r w:rsidRPr="009531EF">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237387" w:rsidRPr="009531EF" w:rsidRDefault="00237387" w:rsidP="00B809CB">
            <w:pPr>
              <w:jc w:val="center"/>
              <w:rPr>
                <w:b/>
                <w:sz w:val="20"/>
                <w:szCs w:val="20"/>
                <w:lang w:val="en-US"/>
              </w:rPr>
            </w:pPr>
            <w:r w:rsidRPr="009531EF">
              <w:rPr>
                <w:b/>
                <w:sz w:val="20"/>
                <w:szCs w:val="20"/>
                <w:lang w:val="en-US"/>
              </w:rPr>
              <w:t>Expected Learning Outcomes (LO)*</w:t>
            </w:r>
          </w:p>
          <w:p w:rsidR="00237387" w:rsidRPr="009531EF" w:rsidRDefault="00237387" w:rsidP="00B809CB">
            <w:pPr>
              <w:jc w:val="center"/>
              <w:rPr>
                <w:sz w:val="20"/>
                <w:szCs w:val="20"/>
                <w:lang w:val="kk-KZ"/>
              </w:rPr>
            </w:pPr>
            <w:r w:rsidRPr="009531EF">
              <w:rPr>
                <w:sz w:val="20"/>
                <w:szCs w:val="20"/>
                <w:lang w:val="kk-KZ"/>
              </w:rPr>
              <w:t>As a result of studying the discipline the undergraduate will be able to:</w:t>
            </w:r>
          </w:p>
          <w:p w:rsidR="00237387" w:rsidRPr="009531EF" w:rsidRDefault="00237387" w:rsidP="00B809CB">
            <w:pPr>
              <w:jc w:val="center"/>
              <w:rPr>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rsidR="00237387" w:rsidRPr="009531EF" w:rsidRDefault="00237387" w:rsidP="00B809CB">
            <w:pPr>
              <w:rPr>
                <w:b/>
                <w:sz w:val="20"/>
                <w:szCs w:val="20"/>
                <w:lang w:val="en-US"/>
              </w:rPr>
            </w:pPr>
            <w:r w:rsidRPr="009531EF">
              <w:rPr>
                <w:b/>
                <w:sz w:val="20"/>
                <w:szCs w:val="20"/>
                <w:lang w:val="en-US"/>
              </w:rPr>
              <w:t>Indicators of LO achievement (ID)</w:t>
            </w:r>
          </w:p>
          <w:p w:rsidR="00237387" w:rsidRPr="009531EF" w:rsidRDefault="00237387" w:rsidP="00B809CB">
            <w:pPr>
              <w:jc w:val="center"/>
              <w:rPr>
                <w:sz w:val="20"/>
                <w:szCs w:val="20"/>
                <w:lang w:val="en-US"/>
              </w:rPr>
            </w:pPr>
            <w:r w:rsidRPr="009531EF">
              <w:rPr>
                <w:b/>
                <w:sz w:val="20"/>
                <w:szCs w:val="20"/>
                <w:lang w:val="en-US"/>
              </w:rPr>
              <w:t xml:space="preserve"> </w:t>
            </w:r>
            <w:r w:rsidRPr="009531EF">
              <w:rPr>
                <w:sz w:val="20"/>
                <w:szCs w:val="20"/>
                <w:lang w:val="en-US"/>
              </w:rPr>
              <w:t>(for each LO at least 2 indicators)</w:t>
            </w:r>
          </w:p>
        </w:tc>
      </w:tr>
      <w:tr w:rsidR="00237387" w:rsidRPr="0062308A" w:rsidTr="00B809CB">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237387" w:rsidRPr="009531EF" w:rsidRDefault="00D4352C" w:rsidP="00D4352C">
            <w:pPr>
              <w:jc w:val="both"/>
              <w:rPr>
                <w:sz w:val="20"/>
                <w:szCs w:val="20"/>
                <w:lang w:val="en-US"/>
              </w:rPr>
            </w:pPr>
            <w:r w:rsidRPr="009531EF">
              <w:rPr>
                <w:sz w:val="20"/>
                <w:szCs w:val="20"/>
                <w:lang w:val="en-US"/>
              </w:rPr>
              <w:t xml:space="preserve">Formation of a system </w:t>
            </w:r>
            <w:r w:rsidR="0027610A" w:rsidRPr="009531EF">
              <w:rPr>
                <w:sz w:val="20"/>
                <w:szCs w:val="20"/>
                <w:lang w:val="en-US"/>
              </w:rPr>
              <w:t>of knowledge, skills of using antenna-feeder devices for receiving and transmitting electromagnetic waves of the radio frequency range in wireless communication systems; and to teach students the mathematical and physical foundations of the propagation of electromagnetic waves in various media.</w:t>
            </w:r>
          </w:p>
        </w:tc>
        <w:tc>
          <w:tcPr>
            <w:tcW w:w="4818" w:type="dxa"/>
            <w:tcBorders>
              <w:top w:val="single" w:sz="4" w:space="0" w:color="auto"/>
              <w:left w:val="single" w:sz="4" w:space="0" w:color="auto"/>
              <w:bottom w:val="single" w:sz="4" w:space="0" w:color="auto"/>
              <w:right w:val="single" w:sz="4" w:space="0" w:color="auto"/>
            </w:tcBorders>
          </w:tcPr>
          <w:p w:rsidR="00237387" w:rsidRPr="009531EF" w:rsidRDefault="00237387" w:rsidP="00E43833">
            <w:pPr>
              <w:jc w:val="both"/>
              <w:rPr>
                <w:sz w:val="20"/>
                <w:szCs w:val="20"/>
                <w:lang w:val="en-US"/>
              </w:rPr>
            </w:pPr>
            <w:r w:rsidRPr="009531EF">
              <w:rPr>
                <w:sz w:val="20"/>
                <w:szCs w:val="20"/>
                <w:lang w:val="en-US"/>
              </w:rPr>
              <w:t xml:space="preserve">1. </w:t>
            </w:r>
            <w:r w:rsidR="000967AF" w:rsidRPr="009531EF">
              <w:rPr>
                <w:sz w:val="20"/>
                <w:szCs w:val="20"/>
                <w:lang w:val="en-US"/>
              </w:rPr>
              <w:t>Will know the theory of electromagnetic wave propagation and the basic principles of radio wave propagation in various media.</w:t>
            </w:r>
          </w:p>
        </w:tc>
        <w:tc>
          <w:tcPr>
            <w:tcW w:w="3826" w:type="dxa"/>
            <w:tcBorders>
              <w:top w:val="single" w:sz="4" w:space="0" w:color="auto"/>
              <w:left w:val="single" w:sz="4" w:space="0" w:color="auto"/>
              <w:bottom w:val="single" w:sz="4" w:space="0" w:color="auto"/>
              <w:right w:val="single" w:sz="4" w:space="0" w:color="auto"/>
            </w:tcBorders>
          </w:tcPr>
          <w:p w:rsidR="000967AF" w:rsidRPr="009531EF" w:rsidRDefault="00237387" w:rsidP="000967AF">
            <w:pPr>
              <w:jc w:val="both"/>
              <w:rPr>
                <w:sz w:val="20"/>
                <w:szCs w:val="20"/>
                <w:lang w:val="en-US"/>
              </w:rPr>
            </w:pPr>
            <w:r w:rsidRPr="009531EF">
              <w:rPr>
                <w:sz w:val="20"/>
                <w:szCs w:val="20"/>
                <w:lang w:val="en-US"/>
              </w:rPr>
              <w:t xml:space="preserve">1.1. </w:t>
            </w:r>
            <w:r w:rsidR="000967AF" w:rsidRPr="009531EF">
              <w:rPr>
                <w:sz w:val="20"/>
                <w:szCs w:val="20"/>
                <w:lang w:val="en-US"/>
              </w:rPr>
              <w:t>T</w:t>
            </w:r>
            <w:r w:rsidR="00A72CED" w:rsidRPr="009531EF">
              <w:rPr>
                <w:sz w:val="20"/>
                <w:szCs w:val="20"/>
                <w:lang w:val="en-US"/>
              </w:rPr>
              <w:t xml:space="preserve">o understand the </w:t>
            </w:r>
            <w:r w:rsidR="000967AF" w:rsidRPr="009531EF">
              <w:rPr>
                <w:sz w:val="20"/>
                <w:szCs w:val="20"/>
                <w:lang w:val="en-US"/>
              </w:rPr>
              <w:t>mathematical model</w:t>
            </w:r>
            <w:r w:rsidR="00A72CED" w:rsidRPr="009531EF">
              <w:rPr>
                <w:sz w:val="20"/>
                <w:szCs w:val="20"/>
                <w:lang w:val="en-US"/>
              </w:rPr>
              <w:t xml:space="preserve"> of fundamental electrodynamics</w:t>
            </w:r>
          </w:p>
          <w:p w:rsidR="00237387" w:rsidRPr="009531EF" w:rsidRDefault="00A72CED" w:rsidP="00B809CB">
            <w:pPr>
              <w:jc w:val="both"/>
              <w:rPr>
                <w:sz w:val="20"/>
                <w:szCs w:val="20"/>
                <w:lang w:val="en-US"/>
              </w:rPr>
            </w:pPr>
            <w:r w:rsidRPr="009531EF">
              <w:rPr>
                <w:sz w:val="20"/>
                <w:szCs w:val="20"/>
                <w:lang w:val="en-US"/>
              </w:rPr>
              <w:t xml:space="preserve">1.2 To know the laws of  different radio ranges </w:t>
            </w:r>
            <w:r w:rsidR="000967AF" w:rsidRPr="009531EF">
              <w:rPr>
                <w:sz w:val="20"/>
                <w:szCs w:val="20"/>
                <w:lang w:val="en-US"/>
              </w:rPr>
              <w:t xml:space="preserve">distribution </w:t>
            </w:r>
            <w:r w:rsidRPr="009531EF">
              <w:rPr>
                <w:sz w:val="20"/>
                <w:szCs w:val="20"/>
                <w:lang w:val="en-US"/>
              </w:rPr>
              <w:t xml:space="preserve">in the atmosphere </w:t>
            </w:r>
          </w:p>
          <w:p w:rsidR="00237387" w:rsidRPr="009531EF" w:rsidRDefault="00237387" w:rsidP="00B809CB">
            <w:pPr>
              <w:jc w:val="both"/>
              <w:rPr>
                <w:sz w:val="20"/>
                <w:szCs w:val="20"/>
                <w:lang w:val="en-US"/>
              </w:rPr>
            </w:pPr>
            <w:r w:rsidRPr="009531EF">
              <w:rPr>
                <w:sz w:val="20"/>
                <w:szCs w:val="20"/>
                <w:lang w:val="en-US"/>
              </w:rPr>
              <w:t xml:space="preserve">1.3. </w:t>
            </w:r>
            <w:r w:rsidR="00EB3E28" w:rsidRPr="009531EF">
              <w:rPr>
                <w:sz w:val="20"/>
                <w:szCs w:val="20"/>
                <w:lang w:val="en-US"/>
              </w:rPr>
              <w:t>To know the frequency bands of radio waves</w:t>
            </w:r>
          </w:p>
          <w:p w:rsidR="00237387" w:rsidRPr="009531EF" w:rsidRDefault="00237387" w:rsidP="00B809CB">
            <w:pPr>
              <w:jc w:val="both"/>
              <w:rPr>
                <w:sz w:val="20"/>
                <w:szCs w:val="20"/>
                <w:lang w:val="en-US"/>
              </w:rPr>
            </w:pPr>
          </w:p>
        </w:tc>
      </w:tr>
      <w:tr w:rsidR="00237387" w:rsidRPr="0062308A" w:rsidTr="00B809CB">
        <w:tc>
          <w:tcPr>
            <w:tcW w:w="1871" w:type="dxa"/>
            <w:vMerge/>
            <w:tcBorders>
              <w:top w:val="single" w:sz="4" w:space="0" w:color="auto"/>
              <w:left w:val="single" w:sz="4" w:space="0" w:color="auto"/>
              <w:bottom w:val="single" w:sz="4" w:space="0" w:color="auto"/>
              <w:right w:val="single" w:sz="4" w:space="0" w:color="auto"/>
            </w:tcBorders>
            <w:vAlign w:val="center"/>
            <w:hideMark/>
          </w:tcPr>
          <w:p w:rsidR="00237387" w:rsidRPr="009531EF" w:rsidRDefault="00237387" w:rsidP="00B809CB">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237387" w:rsidRPr="009531EF" w:rsidRDefault="00237387" w:rsidP="00E43833">
            <w:pPr>
              <w:jc w:val="both"/>
              <w:rPr>
                <w:sz w:val="20"/>
                <w:szCs w:val="20"/>
                <w:lang w:val="kk-KZ" w:eastAsia="ar-SA"/>
              </w:rPr>
            </w:pPr>
            <w:r w:rsidRPr="009531EF">
              <w:rPr>
                <w:sz w:val="20"/>
                <w:szCs w:val="20"/>
                <w:lang w:val="kk-KZ" w:eastAsia="ar-SA"/>
              </w:rPr>
              <w:t xml:space="preserve">2. </w:t>
            </w:r>
            <w:r w:rsidR="00E43833" w:rsidRPr="009531EF">
              <w:rPr>
                <w:sz w:val="20"/>
                <w:szCs w:val="20"/>
                <w:lang w:val="kk-KZ" w:eastAsia="ar-SA"/>
              </w:rPr>
              <w:t>Antenna-feeder device operation basic principles of antenna technology know the basis and distinguish between their types.</w:t>
            </w:r>
          </w:p>
        </w:tc>
        <w:tc>
          <w:tcPr>
            <w:tcW w:w="3826" w:type="dxa"/>
            <w:tcBorders>
              <w:top w:val="single" w:sz="4" w:space="0" w:color="auto"/>
              <w:left w:val="single" w:sz="4" w:space="0" w:color="auto"/>
              <w:bottom w:val="single" w:sz="4" w:space="0" w:color="auto"/>
              <w:right w:val="single" w:sz="4" w:space="0" w:color="auto"/>
            </w:tcBorders>
          </w:tcPr>
          <w:p w:rsidR="00E43833" w:rsidRPr="009531EF" w:rsidRDefault="00237387" w:rsidP="00E43833">
            <w:pPr>
              <w:pStyle w:val="a6"/>
              <w:jc w:val="both"/>
              <w:rPr>
                <w:rFonts w:ascii="Times New Roman" w:hAnsi="Times New Roman"/>
                <w:sz w:val="20"/>
                <w:szCs w:val="20"/>
                <w:lang w:val="en-US"/>
              </w:rPr>
            </w:pPr>
            <w:r w:rsidRPr="009531EF">
              <w:rPr>
                <w:rFonts w:ascii="Times New Roman" w:hAnsi="Times New Roman"/>
                <w:sz w:val="20"/>
                <w:szCs w:val="20"/>
                <w:lang w:val="en-US"/>
              </w:rPr>
              <w:t xml:space="preserve">2.1. </w:t>
            </w:r>
            <w:r w:rsidR="00E43833" w:rsidRPr="009531EF">
              <w:rPr>
                <w:rFonts w:ascii="Times New Roman" w:hAnsi="Times New Roman"/>
                <w:sz w:val="20"/>
                <w:szCs w:val="20"/>
                <w:lang w:val="en-US"/>
              </w:rPr>
              <w:t>Receiver and transmitter</w:t>
            </w:r>
            <w:r w:rsidR="00E43833" w:rsidRPr="009531EF">
              <w:rPr>
                <w:rFonts w:ascii="Times New Roman" w:hAnsi="Times New Roman"/>
                <w:sz w:val="20"/>
                <w:szCs w:val="20"/>
                <w:lang w:val="kk-KZ"/>
              </w:rPr>
              <w:t xml:space="preserve"> </w:t>
            </w:r>
            <w:r w:rsidR="00E43833" w:rsidRPr="009531EF">
              <w:rPr>
                <w:rFonts w:ascii="Times New Roman" w:hAnsi="Times New Roman"/>
                <w:sz w:val="20"/>
                <w:szCs w:val="20"/>
                <w:lang w:val="en-US"/>
              </w:rPr>
              <w:t>antenna operation</w:t>
            </w:r>
            <w:r w:rsidR="00E43833" w:rsidRPr="009531EF">
              <w:rPr>
                <w:rFonts w:ascii="Times New Roman" w:hAnsi="Times New Roman"/>
                <w:sz w:val="20"/>
                <w:szCs w:val="20"/>
                <w:lang w:val="kk-KZ"/>
              </w:rPr>
              <w:t xml:space="preserve"> </w:t>
            </w:r>
            <w:r w:rsidR="00E43833" w:rsidRPr="009531EF">
              <w:rPr>
                <w:rFonts w:ascii="Times New Roman" w:hAnsi="Times New Roman"/>
                <w:sz w:val="20"/>
                <w:szCs w:val="20"/>
                <w:lang w:val="en-US"/>
              </w:rPr>
              <w:t>know the principles</w:t>
            </w:r>
          </w:p>
          <w:p w:rsidR="00E43833" w:rsidRPr="009531EF" w:rsidRDefault="00E43833" w:rsidP="00E43833">
            <w:pPr>
              <w:pStyle w:val="a6"/>
              <w:jc w:val="both"/>
              <w:rPr>
                <w:rFonts w:ascii="Times New Roman" w:hAnsi="Times New Roman"/>
                <w:sz w:val="20"/>
                <w:szCs w:val="20"/>
                <w:lang w:val="en-US"/>
              </w:rPr>
            </w:pPr>
            <w:r w:rsidRPr="009531EF">
              <w:rPr>
                <w:rFonts w:ascii="Times New Roman" w:hAnsi="Times New Roman"/>
                <w:sz w:val="20"/>
                <w:szCs w:val="20"/>
                <w:lang w:val="en-US"/>
              </w:rPr>
              <w:t>2.2 Antenna design,</w:t>
            </w:r>
            <w:r w:rsidRPr="009531EF">
              <w:rPr>
                <w:rFonts w:ascii="Times New Roman" w:hAnsi="Times New Roman"/>
                <w:sz w:val="20"/>
                <w:szCs w:val="20"/>
                <w:lang w:val="kk-KZ"/>
              </w:rPr>
              <w:t xml:space="preserve"> </w:t>
            </w:r>
            <w:r w:rsidRPr="009531EF">
              <w:rPr>
                <w:rFonts w:ascii="Times New Roman" w:hAnsi="Times New Roman"/>
                <w:sz w:val="20"/>
                <w:szCs w:val="20"/>
                <w:lang w:val="en-US"/>
              </w:rPr>
              <w:t>polarization, bandwidth,</w:t>
            </w:r>
          </w:p>
          <w:p w:rsidR="00E43833" w:rsidRPr="009531EF" w:rsidRDefault="00E43833" w:rsidP="00E43833">
            <w:pPr>
              <w:pStyle w:val="a6"/>
              <w:jc w:val="both"/>
              <w:rPr>
                <w:rFonts w:ascii="Times New Roman" w:hAnsi="Times New Roman"/>
                <w:sz w:val="20"/>
                <w:szCs w:val="20"/>
                <w:lang w:val="en-US"/>
              </w:rPr>
            </w:pPr>
            <w:r w:rsidRPr="009531EF">
              <w:rPr>
                <w:rFonts w:ascii="Times New Roman" w:hAnsi="Times New Roman"/>
                <w:sz w:val="20"/>
                <w:szCs w:val="20"/>
                <w:lang w:val="en-US"/>
              </w:rPr>
              <w:t>range, direction,</w:t>
            </w:r>
            <w:r w:rsidRPr="009531EF">
              <w:rPr>
                <w:rFonts w:ascii="Times New Roman" w:hAnsi="Times New Roman"/>
                <w:sz w:val="20"/>
                <w:szCs w:val="20"/>
                <w:lang w:val="kk-KZ"/>
              </w:rPr>
              <w:t xml:space="preserve"> </w:t>
            </w:r>
            <w:r w:rsidRPr="009531EF">
              <w:rPr>
                <w:rFonts w:ascii="Times New Roman" w:hAnsi="Times New Roman"/>
                <w:sz w:val="20"/>
                <w:szCs w:val="20"/>
                <w:lang w:val="en-US"/>
              </w:rPr>
              <w:t>depending on installation</w:t>
            </w:r>
          </w:p>
          <w:p w:rsidR="00237387" w:rsidRPr="009531EF" w:rsidRDefault="00E43833" w:rsidP="00B809CB">
            <w:pPr>
              <w:pStyle w:val="a6"/>
              <w:jc w:val="both"/>
              <w:rPr>
                <w:rFonts w:ascii="Times New Roman" w:hAnsi="Times New Roman"/>
                <w:sz w:val="20"/>
                <w:szCs w:val="20"/>
                <w:lang w:val="kk-KZ"/>
              </w:rPr>
            </w:pPr>
            <w:r w:rsidRPr="009531EF">
              <w:rPr>
                <w:rFonts w:ascii="Times New Roman" w:hAnsi="Times New Roman"/>
                <w:sz w:val="20"/>
                <w:szCs w:val="20"/>
                <w:lang w:val="en-US"/>
              </w:rPr>
              <w:t>be able to classify</w:t>
            </w:r>
          </w:p>
          <w:p w:rsidR="00237387" w:rsidRPr="009531EF" w:rsidRDefault="00237387" w:rsidP="00B809CB">
            <w:pPr>
              <w:pStyle w:val="a6"/>
              <w:jc w:val="both"/>
              <w:rPr>
                <w:rFonts w:ascii="Times New Roman" w:hAnsi="Times New Roman"/>
                <w:sz w:val="20"/>
                <w:szCs w:val="20"/>
                <w:lang w:val="en-US"/>
              </w:rPr>
            </w:pPr>
            <w:r w:rsidRPr="009531EF">
              <w:rPr>
                <w:rFonts w:ascii="Times New Roman" w:hAnsi="Times New Roman"/>
                <w:sz w:val="20"/>
                <w:szCs w:val="20"/>
                <w:lang w:val="en-US"/>
              </w:rPr>
              <w:t>2.3.</w:t>
            </w:r>
            <w:r w:rsidR="00E43833" w:rsidRPr="009531EF">
              <w:rPr>
                <w:rFonts w:ascii="Times New Roman" w:hAnsi="Times New Roman"/>
                <w:lang w:val="en-US"/>
              </w:rPr>
              <w:t xml:space="preserve"> To </w:t>
            </w:r>
            <w:r w:rsidR="00E43833" w:rsidRPr="009531EF">
              <w:rPr>
                <w:rFonts w:ascii="Times New Roman" w:hAnsi="Times New Roman"/>
                <w:sz w:val="20"/>
                <w:szCs w:val="20"/>
                <w:lang w:val="en-US"/>
              </w:rPr>
              <w:t>know the main types of antennas</w:t>
            </w:r>
          </w:p>
        </w:tc>
      </w:tr>
      <w:tr w:rsidR="00237387" w:rsidRPr="0062308A" w:rsidTr="00B809CB">
        <w:tc>
          <w:tcPr>
            <w:tcW w:w="1871" w:type="dxa"/>
            <w:vMerge/>
            <w:tcBorders>
              <w:top w:val="single" w:sz="4" w:space="0" w:color="auto"/>
              <w:left w:val="single" w:sz="4" w:space="0" w:color="auto"/>
              <w:bottom w:val="single" w:sz="4" w:space="0" w:color="auto"/>
              <w:right w:val="single" w:sz="4" w:space="0" w:color="auto"/>
            </w:tcBorders>
            <w:vAlign w:val="center"/>
          </w:tcPr>
          <w:p w:rsidR="00237387" w:rsidRPr="009531EF" w:rsidRDefault="00237387" w:rsidP="00B809CB">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9531EF" w:rsidRPr="009531EF" w:rsidRDefault="00237387" w:rsidP="009531EF">
            <w:pPr>
              <w:jc w:val="both"/>
              <w:rPr>
                <w:sz w:val="20"/>
                <w:szCs w:val="20"/>
                <w:lang w:val="en-US"/>
              </w:rPr>
            </w:pPr>
            <w:r w:rsidRPr="009531EF">
              <w:rPr>
                <w:sz w:val="20"/>
                <w:szCs w:val="20"/>
                <w:lang w:val="en-US" w:eastAsia="ar-SA"/>
              </w:rPr>
              <w:t>3.</w:t>
            </w:r>
            <w:r w:rsidRPr="009531EF">
              <w:rPr>
                <w:sz w:val="20"/>
                <w:szCs w:val="20"/>
                <w:lang w:val="en-US"/>
              </w:rPr>
              <w:t xml:space="preserve"> </w:t>
            </w:r>
            <w:r w:rsidR="009531EF" w:rsidRPr="009531EF">
              <w:rPr>
                <w:sz w:val="20"/>
                <w:szCs w:val="20"/>
                <w:lang w:val="en-US"/>
              </w:rPr>
              <w:t xml:space="preserve">Basic antenna devices </w:t>
            </w:r>
            <w:proofErr w:type="spellStart"/>
            <w:r w:rsidR="009531EF" w:rsidRPr="009531EF">
              <w:rPr>
                <w:sz w:val="20"/>
                <w:szCs w:val="20"/>
                <w:lang w:val="en-US"/>
              </w:rPr>
              <w:t>electrodynamic</w:t>
            </w:r>
            <w:proofErr w:type="spellEnd"/>
            <w:r w:rsidR="009531EF" w:rsidRPr="009531EF">
              <w:rPr>
                <w:sz w:val="20"/>
                <w:szCs w:val="20"/>
                <w:lang w:val="en-US"/>
              </w:rPr>
              <w:t>, frequency characteristics and basis of analog and digital devices to</w:t>
            </w:r>
          </w:p>
          <w:p w:rsidR="00237387" w:rsidRPr="009531EF" w:rsidRDefault="009531EF" w:rsidP="009531EF">
            <w:pPr>
              <w:jc w:val="both"/>
              <w:rPr>
                <w:sz w:val="20"/>
                <w:szCs w:val="20"/>
                <w:lang w:val="en-US" w:eastAsia="ar-SA"/>
              </w:rPr>
            </w:pPr>
            <w:proofErr w:type="gramStart"/>
            <w:r w:rsidRPr="009531EF">
              <w:rPr>
                <w:sz w:val="20"/>
                <w:szCs w:val="20"/>
                <w:lang w:val="en-US"/>
              </w:rPr>
              <w:t>know</w:t>
            </w:r>
            <w:proofErr w:type="gramEnd"/>
            <w:r w:rsidRPr="009531EF">
              <w:rPr>
                <w:sz w:val="20"/>
                <w:szCs w:val="20"/>
                <w:lang w:val="en-US"/>
              </w:rPr>
              <w:t>.</w:t>
            </w:r>
          </w:p>
        </w:tc>
        <w:tc>
          <w:tcPr>
            <w:tcW w:w="3826" w:type="dxa"/>
            <w:tcBorders>
              <w:top w:val="single" w:sz="4" w:space="0" w:color="auto"/>
              <w:left w:val="single" w:sz="4" w:space="0" w:color="auto"/>
              <w:bottom w:val="single" w:sz="4" w:space="0" w:color="auto"/>
              <w:right w:val="single" w:sz="4" w:space="0" w:color="auto"/>
            </w:tcBorders>
          </w:tcPr>
          <w:p w:rsidR="009531EF" w:rsidRPr="009531EF" w:rsidRDefault="00237387" w:rsidP="009531EF">
            <w:pPr>
              <w:pStyle w:val="a6"/>
              <w:jc w:val="both"/>
              <w:rPr>
                <w:rFonts w:ascii="Times New Roman" w:hAnsi="Times New Roman"/>
                <w:sz w:val="20"/>
                <w:szCs w:val="20"/>
                <w:lang w:val="en-US"/>
              </w:rPr>
            </w:pPr>
            <w:r w:rsidRPr="009531EF">
              <w:rPr>
                <w:rFonts w:ascii="Times New Roman" w:hAnsi="Times New Roman"/>
                <w:sz w:val="20"/>
                <w:szCs w:val="20"/>
                <w:lang w:val="en-US"/>
              </w:rPr>
              <w:t xml:space="preserve">3.1. </w:t>
            </w:r>
            <w:r w:rsidR="009531EF" w:rsidRPr="009531EF">
              <w:rPr>
                <w:rFonts w:ascii="Times New Roman" w:hAnsi="Times New Roman"/>
                <w:sz w:val="20"/>
                <w:szCs w:val="20"/>
                <w:lang w:val="en-US"/>
              </w:rPr>
              <w:t>To know receiver and transmitter</w:t>
            </w:r>
          </w:p>
          <w:p w:rsidR="009531EF" w:rsidRPr="009531EF" w:rsidRDefault="009531EF" w:rsidP="009531EF">
            <w:pPr>
              <w:pStyle w:val="a6"/>
              <w:jc w:val="both"/>
              <w:rPr>
                <w:rFonts w:ascii="Times New Roman" w:hAnsi="Times New Roman"/>
                <w:sz w:val="20"/>
                <w:szCs w:val="20"/>
                <w:lang w:val="en-US"/>
              </w:rPr>
            </w:pPr>
            <w:r w:rsidRPr="009531EF">
              <w:rPr>
                <w:rFonts w:ascii="Times New Roman" w:hAnsi="Times New Roman"/>
                <w:sz w:val="20"/>
                <w:szCs w:val="20"/>
                <w:lang w:val="en-US"/>
              </w:rPr>
              <w:t>radio engineering antennas</w:t>
            </w:r>
          </w:p>
          <w:p w:rsidR="009531EF" w:rsidRPr="009531EF" w:rsidRDefault="009531EF" w:rsidP="009531EF">
            <w:pPr>
              <w:pStyle w:val="a6"/>
              <w:jc w:val="both"/>
              <w:rPr>
                <w:rFonts w:ascii="Times New Roman" w:hAnsi="Times New Roman"/>
                <w:sz w:val="20"/>
                <w:szCs w:val="20"/>
                <w:lang w:val="en-US"/>
              </w:rPr>
            </w:pPr>
            <w:r w:rsidRPr="009531EF">
              <w:rPr>
                <w:rFonts w:ascii="Times New Roman" w:hAnsi="Times New Roman"/>
                <w:sz w:val="20"/>
                <w:szCs w:val="20"/>
                <w:lang w:val="en-US"/>
              </w:rPr>
              <w:t>characteristics (route scheme,</w:t>
            </w:r>
          </w:p>
          <w:p w:rsidR="009531EF" w:rsidRPr="009531EF" w:rsidRDefault="009531EF" w:rsidP="009531EF">
            <w:pPr>
              <w:pStyle w:val="a6"/>
              <w:jc w:val="both"/>
              <w:rPr>
                <w:rFonts w:ascii="Times New Roman" w:hAnsi="Times New Roman"/>
                <w:sz w:val="20"/>
                <w:szCs w:val="20"/>
                <w:lang w:val="en-US"/>
              </w:rPr>
            </w:pPr>
            <w:r w:rsidRPr="009531EF">
              <w:rPr>
                <w:rFonts w:ascii="Times New Roman" w:hAnsi="Times New Roman"/>
                <w:sz w:val="20"/>
                <w:szCs w:val="20"/>
                <w:lang w:val="en-US"/>
              </w:rPr>
              <w:t>amplification, living wave, directional</w:t>
            </w:r>
          </w:p>
          <w:p w:rsidR="009531EF" w:rsidRPr="009531EF" w:rsidRDefault="009531EF" w:rsidP="009531EF">
            <w:pPr>
              <w:pStyle w:val="a6"/>
              <w:jc w:val="both"/>
              <w:rPr>
                <w:rFonts w:ascii="Times New Roman" w:hAnsi="Times New Roman"/>
                <w:sz w:val="20"/>
                <w:szCs w:val="20"/>
                <w:lang w:val="en-US"/>
              </w:rPr>
            </w:pPr>
            <w:r w:rsidRPr="009531EF">
              <w:rPr>
                <w:rFonts w:ascii="Times New Roman" w:hAnsi="Times New Roman"/>
                <w:sz w:val="20"/>
                <w:szCs w:val="20"/>
                <w:lang w:val="en-US"/>
              </w:rPr>
              <w:t xml:space="preserve">understand and </w:t>
            </w:r>
            <w:r>
              <w:rPr>
                <w:rFonts w:ascii="Times New Roman" w:hAnsi="Times New Roman"/>
                <w:sz w:val="20"/>
                <w:szCs w:val="20"/>
                <w:lang w:val="en-US"/>
              </w:rPr>
              <w:t>the coefficients of influence)</w:t>
            </w:r>
          </w:p>
          <w:p w:rsidR="009531EF" w:rsidRPr="009531EF" w:rsidRDefault="009531EF" w:rsidP="009531EF">
            <w:pPr>
              <w:pStyle w:val="a6"/>
              <w:jc w:val="both"/>
              <w:rPr>
                <w:rFonts w:ascii="Times New Roman" w:hAnsi="Times New Roman"/>
                <w:sz w:val="20"/>
                <w:szCs w:val="20"/>
                <w:lang w:val="en-US"/>
              </w:rPr>
            </w:pPr>
            <w:r w:rsidRPr="009531EF">
              <w:rPr>
                <w:rFonts w:ascii="Times New Roman" w:hAnsi="Times New Roman"/>
                <w:sz w:val="20"/>
                <w:szCs w:val="20"/>
                <w:lang w:val="en-US"/>
              </w:rPr>
              <w:t>3.2. To know frequency dependent</w:t>
            </w:r>
          </w:p>
          <w:p w:rsidR="009531EF" w:rsidRPr="009531EF" w:rsidRDefault="009531EF" w:rsidP="009531EF">
            <w:pPr>
              <w:pStyle w:val="a6"/>
              <w:jc w:val="both"/>
              <w:rPr>
                <w:rFonts w:ascii="Times New Roman" w:hAnsi="Times New Roman"/>
                <w:sz w:val="20"/>
                <w:szCs w:val="20"/>
                <w:lang w:val="en-US"/>
              </w:rPr>
            </w:pPr>
            <w:proofErr w:type="spellStart"/>
            <w:proofErr w:type="gramStart"/>
            <w:r w:rsidRPr="009531EF">
              <w:rPr>
                <w:rFonts w:ascii="Times New Roman" w:hAnsi="Times New Roman"/>
                <w:sz w:val="20"/>
                <w:szCs w:val="20"/>
                <w:lang w:val="en-US"/>
              </w:rPr>
              <w:t>electrodynamic</w:t>
            </w:r>
            <w:proofErr w:type="spellEnd"/>
            <w:proofErr w:type="gramEnd"/>
            <w:r w:rsidRPr="009531EF">
              <w:rPr>
                <w:rFonts w:ascii="Times New Roman" w:hAnsi="Times New Roman"/>
                <w:sz w:val="20"/>
                <w:szCs w:val="20"/>
                <w:lang w:val="en-US"/>
              </w:rPr>
              <w:t xml:space="preserve"> characteristics.</w:t>
            </w:r>
          </w:p>
          <w:p w:rsidR="00237387" w:rsidRPr="009531EF" w:rsidRDefault="00237387" w:rsidP="009531EF">
            <w:pPr>
              <w:pStyle w:val="a6"/>
              <w:jc w:val="both"/>
              <w:rPr>
                <w:rFonts w:ascii="Times New Roman" w:hAnsi="Times New Roman"/>
                <w:sz w:val="20"/>
                <w:szCs w:val="20"/>
                <w:lang w:val="kk-KZ"/>
              </w:rPr>
            </w:pPr>
            <w:r w:rsidRPr="009531EF">
              <w:rPr>
                <w:rFonts w:ascii="Times New Roman" w:hAnsi="Times New Roman"/>
                <w:sz w:val="20"/>
                <w:szCs w:val="20"/>
                <w:lang w:val="en-US"/>
              </w:rPr>
              <w:t>3.3.</w:t>
            </w:r>
            <w:r w:rsidR="009531EF" w:rsidRPr="009531EF">
              <w:rPr>
                <w:rFonts w:ascii="Times New Roman" w:hAnsi="Times New Roman"/>
                <w:lang w:val="en-US"/>
              </w:rPr>
              <w:t xml:space="preserve"> To </w:t>
            </w:r>
            <w:r w:rsidR="009531EF" w:rsidRPr="009531EF">
              <w:rPr>
                <w:rFonts w:ascii="Times New Roman" w:hAnsi="Times New Roman"/>
                <w:sz w:val="20"/>
                <w:szCs w:val="20"/>
                <w:lang w:val="en-US"/>
              </w:rPr>
              <w:t>know the basic characteristics of antennas</w:t>
            </w:r>
          </w:p>
        </w:tc>
      </w:tr>
      <w:tr w:rsidR="00237387" w:rsidRPr="0062308A" w:rsidTr="00B809CB">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237387" w:rsidRPr="009531EF" w:rsidRDefault="00237387" w:rsidP="00B809CB">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237387" w:rsidRPr="009531EF" w:rsidRDefault="00237387" w:rsidP="000E01A8">
            <w:pPr>
              <w:jc w:val="both"/>
              <w:rPr>
                <w:sz w:val="20"/>
                <w:szCs w:val="20"/>
                <w:lang w:val="en-US"/>
              </w:rPr>
            </w:pPr>
            <w:r w:rsidRPr="009531EF">
              <w:rPr>
                <w:sz w:val="20"/>
                <w:szCs w:val="20"/>
                <w:lang w:val="en-US" w:eastAsia="ar-SA"/>
              </w:rPr>
              <w:t>4</w:t>
            </w:r>
            <w:r w:rsidR="000E01A8">
              <w:rPr>
                <w:lang w:val="en-US"/>
              </w:rPr>
              <w:t xml:space="preserve">. </w:t>
            </w:r>
            <w:r w:rsidR="000E01A8">
              <w:rPr>
                <w:sz w:val="20"/>
                <w:szCs w:val="20"/>
                <w:lang w:val="en-US"/>
              </w:rPr>
              <w:t xml:space="preserve">Phase Antenna Arrays (FAT), MIMO, to know the principles of </w:t>
            </w:r>
            <w:r w:rsidR="000E01A8" w:rsidRPr="000E01A8">
              <w:rPr>
                <w:sz w:val="20"/>
                <w:szCs w:val="20"/>
                <w:lang w:val="en-US"/>
              </w:rPr>
              <w:t>satellite dish operation</w:t>
            </w:r>
          </w:p>
        </w:tc>
        <w:tc>
          <w:tcPr>
            <w:tcW w:w="3826" w:type="dxa"/>
            <w:tcBorders>
              <w:top w:val="single" w:sz="4" w:space="0" w:color="auto"/>
              <w:left w:val="single" w:sz="4" w:space="0" w:color="auto"/>
              <w:bottom w:val="single" w:sz="4" w:space="0" w:color="auto"/>
              <w:right w:val="single" w:sz="4" w:space="0" w:color="auto"/>
            </w:tcBorders>
          </w:tcPr>
          <w:p w:rsidR="000E01A8" w:rsidRPr="000E01A8" w:rsidRDefault="00237387" w:rsidP="000E01A8">
            <w:pPr>
              <w:pStyle w:val="a6"/>
              <w:jc w:val="both"/>
              <w:rPr>
                <w:rFonts w:ascii="Times New Roman" w:hAnsi="Times New Roman"/>
                <w:sz w:val="20"/>
                <w:szCs w:val="20"/>
                <w:lang w:val="en-US"/>
              </w:rPr>
            </w:pPr>
            <w:r w:rsidRPr="009531EF">
              <w:rPr>
                <w:rFonts w:ascii="Times New Roman" w:hAnsi="Times New Roman"/>
                <w:sz w:val="20"/>
                <w:szCs w:val="20"/>
                <w:lang w:val="en-US"/>
              </w:rPr>
              <w:t xml:space="preserve">4.1. </w:t>
            </w:r>
            <w:r w:rsidR="000E01A8" w:rsidRPr="000E01A8">
              <w:rPr>
                <w:rFonts w:ascii="Times New Roman" w:hAnsi="Times New Roman"/>
                <w:sz w:val="20"/>
                <w:szCs w:val="20"/>
                <w:lang w:val="en-US"/>
              </w:rPr>
              <w:t>Basis and types of FAT</w:t>
            </w:r>
          </w:p>
          <w:p w:rsidR="000E01A8" w:rsidRPr="000E01A8" w:rsidRDefault="000E01A8" w:rsidP="000E01A8">
            <w:pPr>
              <w:pStyle w:val="a6"/>
              <w:jc w:val="both"/>
              <w:rPr>
                <w:rFonts w:ascii="Times New Roman" w:hAnsi="Times New Roman"/>
                <w:sz w:val="20"/>
                <w:szCs w:val="20"/>
                <w:lang w:val="en-US"/>
              </w:rPr>
            </w:pPr>
            <w:r w:rsidRPr="000E01A8">
              <w:rPr>
                <w:rFonts w:ascii="Times New Roman" w:hAnsi="Times New Roman"/>
                <w:sz w:val="20"/>
                <w:szCs w:val="20"/>
                <w:lang w:val="en-US"/>
              </w:rPr>
              <w:t>to know, to determine their features</w:t>
            </w:r>
          </w:p>
          <w:p w:rsidR="00237387" w:rsidRPr="009531EF" w:rsidRDefault="000E01A8" w:rsidP="000E01A8">
            <w:pPr>
              <w:pStyle w:val="a6"/>
              <w:jc w:val="both"/>
              <w:rPr>
                <w:rFonts w:ascii="Times New Roman" w:hAnsi="Times New Roman"/>
                <w:sz w:val="20"/>
                <w:szCs w:val="20"/>
                <w:lang w:val="en-US"/>
              </w:rPr>
            </w:pPr>
            <w:r w:rsidRPr="000E01A8">
              <w:rPr>
                <w:rFonts w:ascii="Times New Roman" w:hAnsi="Times New Roman"/>
                <w:sz w:val="20"/>
                <w:szCs w:val="20"/>
                <w:lang w:val="en-US"/>
              </w:rPr>
              <w:t>know</w:t>
            </w:r>
          </w:p>
          <w:p w:rsidR="000E01A8" w:rsidRDefault="00237387" w:rsidP="000E01A8">
            <w:pPr>
              <w:pStyle w:val="a6"/>
              <w:jc w:val="both"/>
              <w:rPr>
                <w:rFonts w:ascii="Times New Roman" w:hAnsi="Times New Roman"/>
                <w:sz w:val="20"/>
                <w:szCs w:val="20"/>
                <w:lang w:val="en-US"/>
              </w:rPr>
            </w:pPr>
            <w:r w:rsidRPr="009531EF">
              <w:rPr>
                <w:rFonts w:ascii="Times New Roman" w:hAnsi="Times New Roman"/>
                <w:sz w:val="20"/>
                <w:szCs w:val="20"/>
                <w:lang w:val="en-US"/>
              </w:rPr>
              <w:t xml:space="preserve">4.2 </w:t>
            </w:r>
            <w:r w:rsidR="000E01A8">
              <w:rPr>
                <w:rFonts w:ascii="Times New Roman" w:hAnsi="Times New Roman"/>
                <w:sz w:val="20"/>
                <w:szCs w:val="20"/>
                <w:lang w:val="en-US"/>
              </w:rPr>
              <w:t xml:space="preserve">MIMO, smart antennas </w:t>
            </w:r>
            <w:r w:rsidR="000E01A8" w:rsidRPr="000E01A8">
              <w:rPr>
                <w:rFonts w:ascii="Times New Roman" w:hAnsi="Times New Roman"/>
                <w:sz w:val="20"/>
                <w:szCs w:val="20"/>
                <w:lang w:val="en-US"/>
              </w:rPr>
              <w:t>understand and</w:t>
            </w:r>
            <w:r w:rsidR="000E01A8">
              <w:rPr>
                <w:rFonts w:ascii="Times New Roman" w:hAnsi="Times New Roman"/>
                <w:sz w:val="20"/>
                <w:szCs w:val="20"/>
                <w:lang w:val="en-US"/>
              </w:rPr>
              <w:t xml:space="preserve"> know the basis, understand </w:t>
            </w:r>
          </w:p>
          <w:p w:rsidR="00237387" w:rsidRPr="009531EF" w:rsidRDefault="00237387" w:rsidP="000E01A8">
            <w:pPr>
              <w:pStyle w:val="a6"/>
              <w:jc w:val="both"/>
              <w:rPr>
                <w:rFonts w:ascii="Times New Roman" w:hAnsi="Times New Roman"/>
                <w:sz w:val="20"/>
                <w:szCs w:val="20"/>
                <w:lang w:val="en-US"/>
              </w:rPr>
            </w:pPr>
            <w:r w:rsidRPr="009531EF">
              <w:rPr>
                <w:rFonts w:ascii="Times New Roman" w:hAnsi="Times New Roman"/>
                <w:sz w:val="20"/>
                <w:szCs w:val="20"/>
                <w:lang w:val="en-US"/>
              </w:rPr>
              <w:t xml:space="preserve">4.3. </w:t>
            </w:r>
            <w:r w:rsidR="000E01A8">
              <w:rPr>
                <w:rFonts w:ascii="Times New Roman" w:hAnsi="Times New Roman"/>
                <w:sz w:val="20"/>
                <w:szCs w:val="20"/>
                <w:lang w:val="en-US"/>
              </w:rPr>
              <w:t xml:space="preserve">To </w:t>
            </w:r>
            <w:r w:rsidR="000E01A8" w:rsidRPr="000E01A8">
              <w:rPr>
                <w:rFonts w:ascii="Times New Roman" w:hAnsi="Times New Roman"/>
                <w:sz w:val="20"/>
                <w:szCs w:val="20"/>
                <w:lang w:val="en-US"/>
              </w:rPr>
              <w:t>know the basis of antennas, their advantages, know the features</w:t>
            </w:r>
          </w:p>
        </w:tc>
      </w:tr>
      <w:tr w:rsidR="00237387" w:rsidRPr="0062308A" w:rsidTr="00B809CB">
        <w:tc>
          <w:tcPr>
            <w:tcW w:w="1871" w:type="dxa"/>
            <w:vMerge/>
            <w:tcBorders>
              <w:top w:val="single" w:sz="4" w:space="0" w:color="auto"/>
              <w:left w:val="single" w:sz="4" w:space="0" w:color="auto"/>
              <w:bottom w:val="single" w:sz="4" w:space="0" w:color="auto"/>
              <w:right w:val="single" w:sz="4" w:space="0" w:color="auto"/>
            </w:tcBorders>
            <w:vAlign w:val="center"/>
            <w:hideMark/>
          </w:tcPr>
          <w:p w:rsidR="00237387" w:rsidRPr="009531EF" w:rsidRDefault="00237387" w:rsidP="00B809CB">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237387" w:rsidRPr="009531EF" w:rsidRDefault="00B5170A" w:rsidP="00B5170A">
            <w:pPr>
              <w:jc w:val="both"/>
              <w:rPr>
                <w:sz w:val="20"/>
                <w:szCs w:val="20"/>
                <w:lang w:val="en-US"/>
              </w:rPr>
            </w:pPr>
            <w:r>
              <w:rPr>
                <w:sz w:val="20"/>
                <w:szCs w:val="20"/>
                <w:lang w:val="en-US"/>
              </w:rPr>
              <w:t xml:space="preserve">5. </w:t>
            </w:r>
            <w:r w:rsidRPr="00B5170A">
              <w:rPr>
                <w:sz w:val="20"/>
                <w:szCs w:val="20"/>
                <w:lang w:val="en-US"/>
              </w:rPr>
              <w:t>Ability to work with radio frequency measuring instruments and computer simulation programs.</w:t>
            </w:r>
          </w:p>
        </w:tc>
        <w:tc>
          <w:tcPr>
            <w:tcW w:w="3826" w:type="dxa"/>
            <w:tcBorders>
              <w:top w:val="single" w:sz="4" w:space="0" w:color="auto"/>
              <w:left w:val="single" w:sz="4" w:space="0" w:color="auto"/>
              <w:bottom w:val="single" w:sz="4" w:space="0" w:color="auto"/>
              <w:right w:val="single" w:sz="4" w:space="0" w:color="auto"/>
            </w:tcBorders>
          </w:tcPr>
          <w:p w:rsidR="00237387" w:rsidRPr="009531EF" w:rsidRDefault="00237387" w:rsidP="00B809CB">
            <w:pPr>
              <w:jc w:val="both"/>
              <w:rPr>
                <w:bCs/>
                <w:sz w:val="20"/>
                <w:szCs w:val="20"/>
                <w:lang w:val="en-US"/>
              </w:rPr>
            </w:pPr>
            <w:r w:rsidRPr="009531EF">
              <w:rPr>
                <w:bCs/>
                <w:sz w:val="20"/>
                <w:szCs w:val="20"/>
                <w:lang w:val="en-US"/>
              </w:rPr>
              <w:t xml:space="preserve">5.1 </w:t>
            </w:r>
            <w:r w:rsidR="00E43BC1">
              <w:rPr>
                <w:bCs/>
                <w:sz w:val="20"/>
                <w:szCs w:val="20"/>
                <w:lang w:val="en-US"/>
              </w:rPr>
              <w:t>To k</w:t>
            </w:r>
            <w:r w:rsidR="00E43BC1" w:rsidRPr="00E43BC1">
              <w:rPr>
                <w:bCs/>
                <w:sz w:val="20"/>
                <w:szCs w:val="20"/>
                <w:lang w:val="en-US"/>
              </w:rPr>
              <w:t>now the basic measuring instruments of different ranges, additional instruments and be able to use them as much as possible</w:t>
            </w:r>
          </w:p>
          <w:p w:rsidR="00237387" w:rsidRPr="009531EF" w:rsidRDefault="00237387" w:rsidP="00B809CB">
            <w:pPr>
              <w:jc w:val="both"/>
              <w:rPr>
                <w:bCs/>
                <w:sz w:val="20"/>
                <w:szCs w:val="20"/>
                <w:lang w:val="en-US"/>
              </w:rPr>
            </w:pPr>
            <w:r w:rsidRPr="009531EF">
              <w:rPr>
                <w:bCs/>
                <w:sz w:val="20"/>
                <w:szCs w:val="20"/>
                <w:lang w:val="en-US"/>
              </w:rPr>
              <w:t xml:space="preserve">5.2 </w:t>
            </w:r>
            <w:r w:rsidR="00E43BC1" w:rsidRPr="00E43BC1">
              <w:rPr>
                <w:bCs/>
                <w:sz w:val="20"/>
                <w:szCs w:val="20"/>
                <w:lang w:val="en-US"/>
              </w:rPr>
              <w:t>Knowledge and ability to use basic software packages for modeling antenna devices</w:t>
            </w:r>
          </w:p>
          <w:p w:rsidR="00237387" w:rsidRPr="00E43BC1" w:rsidRDefault="00237387" w:rsidP="00B809CB">
            <w:pPr>
              <w:jc w:val="both"/>
              <w:rPr>
                <w:bCs/>
                <w:sz w:val="20"/>
                <w:szCs w:val="20"/>
                <w:lang w:val="kk-KZ"/>
              </w:rPr>
            </w:pPr>
            <w:r w:rsidRPr="009531EF">
              <w:rPr>
                <w:bCs/>
                <w:sz w:val="20"/>
                <w:szCs w:val="20"/>
                <w:lang w:val="en-US"/>
              </w:rPr>
              <w:t>5.3</w:t>
            </w:r>
            <w:r w:rsidR="00E43BC1">
              <w:rPr>
                <w:bCs/>
                <w:sz w:val="20"/>
                <w:szCs w:val="20"/>
                <w:lang w:val="en-US"/>
              </w:rPr>
              <w:t xml:space="preserve"> To </w:t>
            </w:r>
            <w:r w:rsidR="00E43BC1" w:rsidRPr="00E43BC1">
              <w:rPr>
                <w:bCs/>
                <w:sz w:val="20"/>
                <w:szCs w:val="20"/>
                <w:lang w:val="en-US"/>
              </w:rPr>
              <w:t xml:space="preserve">understand the construction of simple </w:t>
            </w:r>
            <w:r w:rsidR="00E43BC1" w:rsidRPr="00E43BC1">
              <w:rPr>
                <w:bCs/>
                <w:sz w:val="20"/>
                <w:szCs w:val="20"/>
                <w:lang w:val="en-US"/>
              </w:rPr>
              <w:lastRenderedPageBreak/>
              <w:t>antennas</w:t>
            </w:r>
          </w:p>
        </w:tc>
      </w:tr>
      <w:tr w:rsidR="00237387" w:rsidRPr="0062308A" w:rsidTr="00B809CB">
        <w:trPr>
          <w:trHeight w:val="288"/>
        </w:trPr>
        <w:tc>
          <w:tcPr>
            <w:tcW w:w="1871" w:type="dxa"/>
            <w:tcBorders>
              <w:top w:val="single" w:sz="4" w:space="0" w:color="000000"/>
              <w:left w:val="single" w:sz="4" w:space="0" w:color="000000"/>
              <w:bottom w:val="single" w:sz="4" w:space="0" w:color="000000"/>
              <w:right w:val="single" w:sz="4" w:space="0" w:color="auto"/>
            </w:tcBorders>
            <w:hideMark/>
          </w:tcPr>
          <w:p w:rsidR="00237387" w:rsidRPr="009531EF" w:rsidRDefault="00237387" w:rsidP="00B809CB">
            <w:pPr>
              <w:rPr>
                <w:b/>
                <w:sz w:val="20"/>
                <w:szCs w:val="20"/>
                <w:lang w:val="en-US"/>
              </w:rPr>
            </w:pPr>
            <w:r w:rsidRPr="009531EF">
              <w:rPr>
                <w:b/>
                <w:sz w:val="20"/>
                <w:szCs w:val="20"/>
                <w:lang w:val="en-US"/>
              </w:rPr>
              <w:lastRenderedPageBreak/>
              <w:t>Prerequisites</w:t>
            </w:r>
          </w:p>
        </w:tc>
        <w:tc>
          <w:tcPr>
            <w:tcW w:w="8644" w:type="dxa"/>
            <w:gridSpan w:val="2"/>
            <w:tcBorders>
              <w:top w:val="single" w:sz="4" w:space="0" w:color="auto"/>
              <w:left w:val="single" w:sz="4" w:space="0" w:color="auto"/>
              <w:bottom w:val="single" w:sz="4" w:space="0" w:color="auto"/>
              <w:right w:val="single" w:sz="4" w:space="0" w:color="auto"/>
            </w:tcBorders>
          </w:tcPr>
          <w:p w:rsidR="00237387" w:rsidRPr="00CD0B9F" w:rsidRDefault="00CD0B9F" w:rsidP="00CD0B9F">
            <w:pPr>
              <w:rPr>
                <w:sz w:val="20"/>
                <w:szCs w:val="20"/>
                <w:lang w:val="en-US"/>
              </w:rPr>
            </w:pPr>
            <w:r w:rsidRPr="00CD0B9F">
              <w:rPr>
                <w:sz w:val="20"/>
                <w:szCs w:val="20"/>
                <w:lang w:val="en-US"/>
              </w:rPr>
              <w:t>Electricity and magnetism; Fundamentals of radio engineering and telecommunicati</w:t>
            </w:r>
            <w:r>
              <w:rPr>
                <w:sz w:val="20"/>
                <w:szCs w:val="20"/>
                <w:lang w:val="en-US"/>
              </w:rPr>
              <w:t xml:space="preserve">ons; Fundamentals of vector and </w:t>
            </w:r>
            <w:r w:rsidRPr="00CD0B9F">
              <w:rPr>
                <w:sz w:val="20"/>
                <w:szCs w:val="20"/>
                <w:lang w:val="en-US"/>
              </w:rPr>
              <w:t>tensor analysis.</w:t>
            </w:r>
          </w:p>
        </w:tc>
      </w:tr>
      <w:tr w:rsidR="00237387" w:rsidRPr="000E01A8" w:rsidTr="00B809CB">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237387" w:rsidRPr="000E01A8" w:rsidRDefault="00237387" w:rsidP="00B809CB">
            <w:pPr>
              <w:rPr>
                <w:b/>
                <w:sz w:val="20"/>
                <w:szCs w:val="20"/>
                <w:lang w:val="en-US"/>
              </w:rPr>
            </w:pPr>
            <w:r w:rsidRPr="009531EF">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237387" w:rsidRPr="009531EF" w:rsidRDefault="00360F41" w:rsidP="00360F41">
            <w:pPr>
              <w:rPr>
                <w:sz w:val="20"/>
                <w:szCs w:val="20"/>
                <w:lang w:val="en-US"/>
              </w:rPr>
            </w:pPr>
            <w:r w:rsidRPr="00360F41">
              <w:rPr>
                <w:sz w:val="20"/>
                <w:szCs w:val="20"/>
                <w:lang w:val="en-US"/>
              </w:rPr>
              <w:t>Graduate work</w:t>
            </w:r>
          </w:p>
        </w:tc>
      </w:tr>
      <w:tr w:rsidR="00237387" w:rsidRPr="00360F41" w:rsidTr="00B809CB">
        <w:tc>
          <w:tcPr>
            <w:tcW w:w="1871" w:type="dxa"/>
            <w:tcBorders>
              <w:top w:val="single" w:sz="4" w:space="0" w:color="000000"/>
              <w:left w:val="single" w:sz="4" w:space="0" w:color="000000"/>
              <w:bottom w:val="single" w:sz="4" w:space="0" w:color="000000"/>
              <w:right w:val="single" w:sz="4" w:space="0" w:color="000000"/>
            </w:tcBorders>
            <w:hideMark/>
          </w:tcPr>
          <w:p w:rsidR="00237387" w:rsidRPr="000E01A8" w:rsidRDefault="00237387" w:rsidP="00E92B26">
            <w:pPr>
              <w:rPr>
                <w:b/>
                <w:sz w:val="20"/>
                <w:szCs w:val="20"/>
                <w:lang w:val="en-US"/>
              </w:rPr>
            </w:pPr>
            <w:r w:rsidRPr="009531EF">
              <w:rPr>
                <w:rFonts w:eastAsia="Calibri"/>
                <w:b/>
                <w:sz w:val="20"/>
                <w:szCs w:val="20"/>
                <w:lang w:val="en-US" w:eastAsia="en-US"/>
              </w:rPr>
              <w:t>Information resources</w:t>
            </w:r>
            <w:r w:rsidRPr="009531EF">
              <w:rPr>
                <w:rStyle w:val="shorttext"/>
                <w:b/>
                <w:bCs/>
                <w:sz w:val="20"/>
                <w:szCs w:val="20"/>
                <w:lang w:val="en-US"/>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rsidR="00237387" w:rsidRPr="009531EF" w:rsidRDefault="00237387" w:rsidP="004459FF">
            <w:pPr>
              <w:pStyle w:val="a5"/>
              <w:spacing w:before="0" w:beforeAutospacing="0" w:after="0" w:afterAutospacing="0"/>
              <w:rPr>
                <w:b/>
                <w:sz w:val="20"/>
                <w:szCs w:val="20"/>
                <w:lang w:val="en-US"/>
              </w:rPr>
            </w:pPr>
            <w:r w:rsidRPr="009531EF">
              <w:rPr>
                <w:b/>
                <w:sz w:val="20"/>
                <w:szCs w:val="20"/>
                <w:lang w:val="en-US"/>
              </w:rPr>
              <w:t>Literature:</w:t>
            </w:r>
          </w:p>
          <w:p w:rsidR="00360F41" w:rsidRPr="00360F41" w:rsidRDefault="00360F41" w:rsidP="00360F41">
            <w:pPr>
              <w:pBdr>
                <w:top w:val="nil"/>
                <w:left w:val="nil"/>
                <w:bottom w:val="nil"/>
                <w:right w:val="nil"/>
                <w:between w:val="nil"/>
              </w:pBdr>
              <w:rPr>
                <w:color w:val="000000"/>
                <w:sz w:val="20"/>
                <w:szCs w:val="20"/>
              </w:rPr>
            </w:pPr>
            <w:r w:rsidRPr="00F63526">
              <w:rPr>
                <w:color w:val="000000"/>
                <w:sz w:val="20"/>
                <w:szCs w:val="20"/>
              </w:rPr>
              <w:t>1.</w:t>
            </w:r>
            <w:r w:rsidRPr="00360F41">
              <w:rPr>
                <w:color w:val="000000"/>
                <w:sz w:val="20"/>
                <w:szCs w:val="20"/>
              </w:rPr>
              <w:t>Г</w:t>
            </w:r>
            <w:r w:rsidRPr="00F63526">
              <w:rPr>
                <w:color w:val="000000"/>
                <w:sz w:val="20"/>
                <w:szCs w:val="20"/>
              </w:rPr>
              <w:t>.</w:t>
            </w:r>
            <w:r w:rsidRPr="00360F41">
              <w:rPr>
                <w:color w:val="000000"/>
                <w:sz w:val="20"/>
                <w:szCs w:val="20"/>
              </w:rPr>
              <w:t>А</w:t>
            </w:r>
            <w:r w:rsidRPr="00F63526">
              <w:rPr>
                <w:color w:val="000000"/>
                <w:sz w:val="20"/>
                <w:szCs w:val="20"/>
              </w:rPr>
              <w:t xml:space="preserve">. </w:t>
            </w:r>
            <w:r w:rsidRPr="00360F41">
              <w:rPr>
                <w:color w:val="000000"/>
                <w:sz w:val="20"/>
                <w:szCs w:val="20"/>
              </w:rPr>
              <w:t>Ерохин</w:t>
            </w:r>
            <w:r w:rsidRPr="00F63526">
              <w:rPr>
                <w:color w:val="000000"/>
                <w:sz w:val="20"/>
                <w:szCs w:val="20"/>
              </w:rPr>
              <w:t xml:space="preserve">, </w:t>
            </w:r>
            <w:r w:rsidRPr="00360F41">
              <w:rPr>
                <w:color w:val="000000"/>
                <w:sz w:val="20"/>
                <w:szCs w:val="20"/>
              </w:rPr>
              <w:t>О</w:t>
            </w:r>
            <w:r w:rsidRPr="00F63526">
              <w:rPr>
                <w:color w:val="000000"/>
                <w:sz w:val="20"/>
                <w:szCs w:val="20"/>
              </w:rPr>
              <w:t>.</w:t>
            </w:r>
            <w:r w:rsidRPr="00360F41">
              <w:rPr>
                <w:color w:val="000000"/>
                <w:sz w:val="20"/>
                <w:szCs w:val="20"/>
              </w:rPr>
              <w:t>В</w:t>
            </w:r>
            <w:r w:rsidRPr="00F63526">
              <w:rPr>
                <w:color w:val="000000"/>
                <w:sz w:val="20"/>
                <w:szCs w:val="20"/>
              </w:rPr>
              <w:t xml:space="preserve">. </w:t>
            </w:r>
            <w:r w:rsidRPr="00360F41">
              <w:rPr>
                <w:color w:val="000000"/>
                <w:sz w:val="20"/>
                <w:szCs w:val="20"/>
              </w:rPr>
              <w:t>Чернышев</w:t>
            </w:r>
            <w:r w:rsidRPr="00F63526">
              <w:rPr>
                <w:color w:val="000000"/>
                <w:sz w:val="20"/>
                <w:szCs w:val="20"/>
              </w:rPr>
              <w:t xml:space="preserve">, </w:t>
            </w:r>
            <w:r w:rsidRPr="00360F41">
              <w:rPr>
                <w:color w:val="000000"/>
                <w:sz w:val="20"/>
                <w:szCs w:val="20"/>
              </w:rPr>
              <w:t>Н</w:t>
            </w:r>
            <w:r w:rsidRPr="00F63526">
              <w:rPr>
                <w:color w:val="000000"/>
                <w:sz w:val="20"/>
                <w:szCs w:val="20"/>
              </w:rPr>
              <w:t>.</w:t>
            </w:r>
            <w:r w:rsidRPr="00360F41">
              <w:rPr>
                <w:color w:val="000000"/>
                <w:sz w:val="20"/>
                <w:szCs w:val="20"/>
              </w:rPr>
              <w:t>Д</w:t>
            </w:r>
            <w:r w:rsidRPr="00F63526">
              <w:rPr>
                <w:color w:val="000000"/>
                <w:sz w:val="20"/>
                <w:szCs w:val="20"/>
              </w:rPr>
              <w:t xml:space="preserve">. </w:t>
            </w:r>
            <w:r w:rsidRPr="00360F41">
              <w:rPr>
                <w:color w:val="000000"/>
                <w:sz w:val="20"/>
                <w:szCs w:val="20"/>
              </w:rPr>
              <w:t>Козырев</w:t>
            </w:r>
            <w:r w:rsidRPr="00F63526">
              <w:rPr>
                <w:color w:val="000000"/>
                <w:sz w:val="20"/>
                <w:szCs w:val="20"/>
              </w:rPr>
              <w:t xml:space="preserve">. </w:t>
            </w:r>
            <w:r w:rsidRPr="00360F41">
              <w:rPr>
                <w:color w:val="000000"/>
                <w:sz w:val="20"/>
                <w:szCs w:val="20"/>
              </w:rPr>
              <w:t>Антенно-фидерные устройства и распространение радиоволн. Учебник для вузов. – М: Горячая лини</w:t>
            </w:r>
            <w:proofErr w:type="gramStart"/>
            <w:r w:rsidRPr="00360F41">
              <w:rPr>
                <w:color w:val="000000"/>
                <w:sz w:val="20"/>
                <w:szCs w:val="20"/>
              </w:rPr>
              <w:t>я-</w:t>
            </w:r>
            <w:proofErr w:type="gramEnd"/>
            <w:r w:rsidRPr="00360F41">
              <w:rPr>
                <w:color w:val="000000"/>
                <w:sz w:val="20"/>
                <w:szCs w:val="20"/>
              </w:rPr>
              <w:t xml:space="preserve"> Телеком, 2004.-491 с: ил. </w:t>
            </w:r>
            <w:r w:rsidRPr="00360F41">
              <w:rPr>
                <w:color w:val="000000"/>
                <w:sz w:val="20"/>
                <w:szCs w:val="20"/>
                <w:lang w:val="en-US"/>
              </w:rPr>
              <w:t>ISBN</w:t>
            </w:r>
            <w:r w:rsidRPr="00360F41">
              <w:rPr>
                <w:color w:val="000000"/>
                <w:sz w:val="20"/>
                <w:szCs w:val="20"/>
              </w:rPr>
              <w:t xml:space="preserve"> 5-93517-092-2</w:t>
            </w:r>
          </w:p>
          <w:p w:rsidR="00360F41" w:rsidRPr="00360F41" w:rsidRDefault="00360F41" w:rsidP="00360F41">
            <w:pPr>
              <w:pBdr>
                <w:top w:val="nil"/>
                <w:left w:val="nil"/>
                <w:bottom w:val="nil"/>
                <w:right w:val="nil"/>
                <w:between w:val="nil"/>
              </w:pBdr>
              <w:rPr>
                <w:color w:val="000000"/>
                <w:sz w:val="20"/>
                <w:szCs w:val="20"/>
              </w:rPr>
            </w:pPr>
            <w:r>
              <w:rPr>
                <w:color w:val="000000"/>
                <w:sz w:val="20"/>
                <w:szCs w:val="20"/>
              </w:rPr>
              <w:t>2.</w:t>
            </w:r>
            <w:r w:rsidRPr="00360F41">
              <w:rPr>
                <w:color w:val="000000"/>
                <w:sz w:val="20"/>
                <w:szCs w:val="20"/>
              </w:rPr>
              <w:t xml:space="preserve">Карл </w:t>
            </w:r>
            <w:proofErr w:type="spellStart"/>
            <w:r w:rsidRPr="00360F41">
              <w:rPr>
                <w:color w:val="000000"/>
                <w:sz w:val="20"/>
                <w:szCs w:val="20"/>
              </w:rPr>
              <w:t>Ротхаммель</w:t>
            </w:r>
            <w:proofErr w:type="spellEnd"/>
            <w:r w:rsidRPr="00360F41">
              <w:rPr>
                <w:color w:val="000000"/>
                <w:sz w:val="20"/>
                <w:szCs w:val="20"/>
              </w:rPr>
              <w:t>. Антенны. Том 1.</w:t>
            </w:r>
          </w:p>
          <w:p w:rsidR="00360F41" w:rsidRPr="00360F41" w:rsidRDefault="00360F41" w:rsidP="00360F41">
            <w:pPr>
              <w:pBdr>
                <w:top w:val="nil"/>
                <w:left w:val="nil"/>
                <w:bottom w:val="nil"/>
                <w:right w:val="nil"/>
                <w:between w:val="nil"/>
              </w:pBdr>
              <w:rPr>
                <w:color w:val="000000"/>
                <w:sz w:val="20"/>
                <w:szCs w:val="20"/>
              </w:rPr>
            </w:pPr>
            <w:r>
              <w:rPr>
                <w:color w:val="000000"/>
                <w:sz w:val="20"/>
                <w:szCs w:val="20"/>
              </w:rPr>
              <w:t>3.</w:t>
            </w:r>
            <w:r w:rsidRPr="00360F41">
              <w:rPr>
                <w:color w:val="000000"/>
                <w:sz w:val="20"/>
                <w:szCs w:val="20"/>
              </w:rPr>
              <w:t>А.П. Пудовкин, Ю.Н. Панасюк, А.А. Иванков. Основы теории антенн. Учебн</w:t>
            </w:r>
            <w:proofErr w:type="gramStart"/>
            <w:r w:rsidRPr="00360F41">
              <w:rPr>
                <w:color w:val="000000"/>
                <w:sz w:val="20"/>
                <w:szCs w:val="20"/>
              </w:rPr>
              <w:t>о-</w:t>
            </w:r>
            <w:proofErr w:type="gramEnd"/>
            <w:r w:rsidRPr="00360F41">
              <w:rPr>
                <w:color w:val="000000"/>
                <w:sz w:val="20"/>
                <w:szCs w:val="20"/>
              </w:rPr>
              <w:t xml:space="preserve"> методическое пособие,- ТГТУ. Тамбов, 2011.</w:t>
            </w:r>
          </w:p>
          <w:p w:rsidR="00360F41" w:rsidRPr="00360F41" w:rsidRDefault="00360F41" w:rsidP="00360F41">
            <w:pPr>
              <w:pBdr>
                <w:top w:val="nil"/>
                <w:left w:val="nil"/>
                <w:bottom w:val="nil"/>
                <w:right w:val="nil"/>
                <w:between w:val="nil"/>
              </w:pBdr>
              <w:rPr>
                <w:color w:val="000000"/>
                <w:sz w:val="20"/>
                <w:szCs w:val="20"/>
              </w:rPr>
            </w:pPr>
            <w:r>
              <w:rPr>
                <w:color w:val="000000"/>
                <w:sz w:val="20"/>
                <w:szCs w:val="20"/>
              </w:rPr>
              <w:t>4.</w:t>
            </w:r>
            <w:r w:rsidRPr="00360F41">
              <w:rPr>
                <w:color w:val="000000"/>
                <w:sz w:val="20"/>
                <w:szCs w:val="20"/>
              </w:rPr>
              <w:t xml:space="preserve">Д.И. Воскресенский, В.Л. </w:t>
            </w:r>
            <w:proofErr w:type="spellStart"/>
            <w:r w:rsidRPr="00360F41">
              <w:rPr>
                <w:color w:val="000000"/>
                <w:sz w:val="20"/>
                <w:szCs w:val="20"/>
              </w:rPr>
              <w:t>Гостюхин</w:t>
            </w:r>
            <w:proofErr w:type="spellEnd"/>
            <w:r w:rsidRPr="00360F41">
              <w:rPr>
                <w:color w:val="000000"/>
                <w:sz w:val="20"/>
                <w:szCs w:val="20"/>
              </w:rPr>
              <w:t>, В.М. Максимов, Л.И. Пономарев. Устройства СВЧ и антенны. Учебно-методическое пособие, - М: Радиотехника, 2006.</w:t>
            </w:r>
          </w:p>
          <w:p w:rsidR="00360F41" w:rsidRPr="00360F41" w:rsidRDefault="00360F41" w:rsidP="00360F41">
            <w:pPr>
              <w:pBdr>
                <w:top w:val="nil"/>
                <w:left w:val="nil"/>
                <w:bottom w:val="nil"/>
                <w:right w:val="nil"/>
                <w:between w:val="nil"/>
              </w:pBdr>
              <w:rPr>
                <w:color w:val="000000"/>
                <w:sz w:val="20"/>
                <w:szCs w:val="20"/>
              </w:rPr>
            </w:pPr>
            <w:r>
              <w:rPr>
                <w:color w:val="000000"/>
                <w:sz w:val="20"/>
                <w:szCs w:val="20"/>
              </w:rPr>
              <w:t>5.</w:t>
            </w:r>
            <w:r w:rsidRPr="00360F41">
              <w:rPr>
                <w:color w:val="000000"/>
                <w:sz w:val="20"/>
                <w:szCs w:val="20"/>
              </w:rPr>
              <w:t xml:space="preserve">Першин В.Т. Основы современной </w:t>
            </w:r>
            <w:proofErr w:type="gramStart"/>
            <w:r w:rsidRPr="00360F41">
              <w:rPr>
                <w:color w:val="000000"/>
                <w:sz w:val="20"/>
                <w:szCs w:val="20"/>
              </w:rPr>
              <w:t>радио электроники</w:t>
            </w:r>
            <w:proofErr w:type="gramEnd"/>
            <w:r w:rsidRPr="00360F41">
              <w:rPr>
                <w:color w:val="000000"/>
                <w:sz w:val="20"/>
                <w:szCs w:val="20"/>
              </w:rPr>
              <w:t>. Ростов Н\Д: Феникс, 2009, 541с.</w:t>
            </w:r>
          </w:p>
          <w:p w:rsidR="00360F41" w:rsidRPr="00360F41" w:rsidRDefault="00360F41" w:rsidP="00360F41">
            <w:pPr>
              <w:pBdr>
                <w:top w:val="nil"/>
                <w:left w:val="nil"/>
                <w:bottom w:val="nil"/>
                <w:right w:val="nil"/>
                <w:between w:val="nil"/>
              </w:pBdr>
              <w:rPr>
                <w:color w:val="000000"/>
                <w:sz w:val="20"/>
                <w:szCs w:val="20"/>
              </w:rPr>
            </w:pPr>
            <w:r>
              <w:rPr>
                <w:color w:val="000000"/>
                <w:sz w:val="20"/>
                <w:szCs w:val="20"/>
              </w:rPr>
              <w:t>6.</w:t>
            </w:r>
            <w:r w:rsidRPr="00360F41">
              <w:rPr>
                <w:color w:val="000000"/>
                <w:sz w:val="20"/>
                <w:szCs w:val="20"/>
              </w:rPr>
              <w:t>Курыцин С.А. телекоммуникационные технологии и системы. М.: «Академия», 2008, 304с.</w:t>
            </w:r>
          </w:p>
          <w:p w:rsidR="00360F41" w:rsidRPr="00360F41" w:rsidRDefault="00360F41" w:rsidP="00360F41">
            <w:pPr>
              <w:pBdr>
                <w:top w:val="nil"/>
                <w:left w:val="nil"/>
                <w:bottom w:val="nil"/>
                <w:right w:val="nil"/>
                <w:between w:val="nil"/>
              </w:pBdr>
              <w:rPr>
                <w:color w:val="000000"/>
                <w:sz w:val="20"/>
                <w:szCs w:val="20"/>
              </w:rPr>
            </w:pPr>
            <w:r>
              <w:rPr>
                <w:color w:val="000000"/>
                <w:sz w:val="20"/>
                <w:szCs w:val="20"/>
              </w:rPr>
              <w:t>7.</w:t>
            </w:r>
            <w:r w:rsidRPr="00360F41">
              <w:rPr>
                <w:color w:val="000000"/>
                <w:sz w:val="20"/>
                <w:szCs w:val="20"/>
              </w:rPr>
              <w:t xml:space="preserve">Томаси У. Электронные системы связи. М.: </w:t>
            </w:r>
            <w:proofErr w:type="spellStart"/>
            <w:r w:rsidRPr="00360F41">
              <w:rPr>
                <w:color w:val="000000"/>
                <w:sz w:val="20"/>
                <w:szCs w:val="20"/>
              </w:rPr>
              <w:t>Техносфера</w:t>
            </w:r>
            <w:proofErr w:type="spellEnd"/>
            <w:r w:rsidRPr="00360F41">
              <w:rPr>
                <w:color w:val="000000"/>
                <w:sz w:val="20"/>
                <w:szCs w:val="20"/>
              </w:rPr>
              <w:t>, 2009. – 1360с.</w:t>
            </w:r>
          </w:p>
          <w:p w:rsidR="00360F41" w:rsidRPr="00360F41" w:rsidRDefault="00360F41" w:rsidP="00360F41">
            <w:pPr>
              <w:pBdr>
                <w:top w:val="nil"/>
                <w:left w:val="nil"/>
                <w:bottom w:val="nil"/>
                <w:right w:val="nil"/>
                <w:between w:val="nil"/>
              </w:pBdr>
              <w:rPr>
                <w:color w:val="000000"/>
                <w:sz w:val="20"/>
                <w:szCs w:val="20"/>
              </w:rPr>
            </w:pPr>
            <w:r>
              <w:rPr>
                <w:color w:val="000000"/>
                <w:sz w:val="20"/>
                <w:szCs w:val="20"/>
              </w:rPr>
              <w:t>8.</w:t>
            </w:r>
            <w:r w:rsidRPr="00360F41">
              <w:rPr>
                <w:color w:val="000000"/>
                <w:sz w:val="20"/>
                <w:szCs w:val="20"/>
              </w:rPr>
              <w:t xml:space="preserve">Романюк В.А. Основы радиосвязи М.: </w:t>
            </w:r>
            <w:proofErr w:type="spellStart"/>
            <w:r w:rsidRPr="00360F41">
              <w:rPr>
                <w:color w:val="000000"/>
                <w:sz w:val="20"/>
                <w:szCs w:val="20"/>
              </w:rPr>
              <w:t>Юрайт</w:t>
            </w:r>
            <w:proofErr w:type="spellEnd"/>
            <w:r w:rsidRPr="00360F41">
              <w:rPr>
                <w:color w:val="000000"/>
                <w:sz w:val="20"/>
                <w:szCs w:val="20"/>
              </w:rPr>
              <w:t>, 2011. – 287с.</w:t>
            </w:r>
          </w:p>
          <w:p w:rsidR="00360F41" w:rsidRPr="00360F41" w:rsidRDefault="00360F41" w:rsidP="00360F41">
            <w:pPr>
              <w:pBdr>
                <w:top w:val="nil"/>
                <w:left w:val="nil"/>
                <w:bottom w:val="nil"/>
                <w:right w:val="nil"/>
                <w:between w:val="nil"/>
              </w:pBdr>
              <w:rPr>
                <w:color w:val="000000"/>
                <w:sz w:val="20"/>
                <w:szCs w:val="20"/>
              </w:rPr>
            </w:pPr>
            <w:r>
              <w:rPr>
                <w:color w:val="000000"/>
                <w:sz w:val="20"/>
                <w:szCs w:val="20"/>
              </w:rPr>
              <w:t>9.</w:t>
            </w:r>
            <w:r w:rsidRPr="00360F41">
              <w:rPr>
                <w:color w:val="000000"/>
                <w:sz w:val="20"/>
                <w:szCs w:val="20"/>
              </w:rPr>
              <w:t>Макаров С.Б. Телекоммуникационные технологии. – М.: «Академия», 2008.-256с.</w:t>
            </w:r>
          </w:p>
          <w:p w:rsidR="00237387" w:rsidRPr="00360F41" w:rsidRDefault="00360F41" w:rsidP="00360F41">
            <w:pPr>
              <w:pStyle w:val="a5"/>
              <w:spacing w:before="0" w:beforeAutospacing="0" w:after="0" w:afterAutospacing="0"/>
              <w:rPr>
                <w:b/>
                <w:sz w:val="20"/>
                <w:szCs w:val="20"/>
              </w:rPr>
            </w:pPr>
            <w:r>
              <w:rPr>
                <w:color w:val="000000"/>
                <w:sz w:val="20"/>
                <w:szCs w:val="20"/>
              </w:rPr>
              <w:t>10.</w:t>
            </w:r>
            <w:r w:rsidRPr="00360F41">
              <w:rPr>
                <w:color w:val="000000"/>
                <w:sz w:val="20"/>
                <w:szCs w:val="20"/>
              </w:rPr>
              <w:t xml:space="preserve">Арслан Х. </w:t>
            </w:r>
            <w:proofErr w:type="spellStart"/>
            <w:r w:rsidRPr="00360F41">
              <w:rPr>
                <w:color w:val="000000"/>
                <w:sz w:val="20"/>
                <w:szCs w:val="20"/>
              </w:rPr>
              <w:t>Чен</w:t>
            </w:r>
            <w:proofErr w:type="spellEnd"/>
            <w:r w:rsidRPr="00360F41">
              <w:rPr>
                <w:color w:val="000000"/>
                <w:sz w:val="20"/>
                <w:szCs w:val="20"/>
              </w:rPr>
              <w:t xml:space="preserve"> ЧЖ.Н., </w:t>
            </w:r>
            <w:proofErr w:type="spellStart"/>
            <w:r w:rsidRPr="00360F41">
              <w:rPr>
                <w:color w:val="000000"/>
                <w:sz w:val="20"/>
                <w:szCs w:val="20"/>
              </w:rPr>
              <w:t>Бендетто</w:t>
            </w:r>
            <w:proofErr w:type="spellEnd"/>
            <w:r w:rsidRPr="00360F41">
              <w:rPr>
                <w:color w:val="000000"/>
                <w:sz w:val="20"/>
                <w:szCs w:val="20"/>
              </w:rPr>
              <w:t xml:space="preserve"> М. </w:t>
            </w:r>
            <w:proofErr w:type="spellStart"/>
            <w:r w:rsidRPr="00360F41">
              <w:rPr>
                <w:color w:val="000000"/>
                <w:sz w:val="20"/>
                <w:szCs w:val="20"/>
              </w:rPr>
              <w:t>Сверхширокполосная</w:t>
            </w:r>
            <w:proofErr w:type="spellEnd"/>
            <w:r w:rsidRPr="00360F41">
              <w:rPr>
                <w:color w:val="000000"/>
                <w:sz w:val="20"/>
                <w:szCs w:val="20"/>
              </w:rPr>
              <w:t xml:space="preserve"> </w:t>
            </w:r>
            <w:proofErr w:type="spellStart"/>
            <w:r w:rsidRPr="00360F41">
              <w:rPr>
                <w:color w:val="000000"/>
                <w:sz w:val="20"/>
                <w:szCs w:val="20"/>
              </w:rPr>
              <w:t>безпроводная</w:t>
            </w:r>
            <w:proofErr w:type="spellEnd"/>
            <w:r w:rsidRPr="00360F41">
              <w:rPr>
                <w:color w:val="000000"/>
                <w:sz w:val="20"/>
                <w:szCs w:val="20"/>
              </w:rPr>
              <w:t xml:space="preserve"> связь. – М.: </w:t>
            </w:r>
            <w:proofErr w:type="spellStart"/>
            <w:r w:rsidRPr="00360F41">
              <w:rPr>
                <w:color w:val="000000"/>
                <w:sz w:val="20"/>
                <w:szCs w:val="20"/>
              </w:rPr>
              <w:t>Техносфера</w:t>
            </w:r>
            <w:proofErr w:type="spellEnd"/>
            <w:r w:rsidRPr="00360F41">
              <w:rPr>
                <w:color w:val="000000"/>
                <w:sz w:val="20"/>
                <w:szCs w:val="20"/>
              </w:rPr>
              <w:t>, 2012. – 640с.</w:t>
            </w:r>
          </w:p>
          <w:p w:rsidR="00237387" w:rsidRPr="009531EF" w:rsidRDefault="00237387" w:rsidP="00360F41">
            <w:pPr>
              <w:rPr>
                <w:sz w:val="20"/>
                <w:szCs w:val="20"/>
                <w:lang w:val="kk-KZ"/>
              </w:rPr>
            </w:pPr>
          </w:p>
        </w:tc>
      </w:tr>
      <w:tr w:rsidR="00360F41" w:rsidRPr="00360F41" w:rsidTr="00B809CB">
        <w:tc>
          <w:tcPr>
            <w:tcW w:w="1871" w:type="dxa"/>
            <w:tcBorders>
              <w:top w:val="single" w:sz="4" w:space="0" w:color="000000"/>
              <w:left w:val="single" w:sz="4" w:space="0" w:color="000000"/>
              <w:bottom w:val="single" w:sz="4" w:space="0" w:color="000000"/>
              <w:right w:val="single" w:sz="4" w:space="0" w:color="000000"/>
            </w:tcBorders>
          </w:tcPr>
          <w:p w:rsidR="00360F41" w:rsidRPr="004459FF" w:rsidRDefault="00360F41" w:rsidP="00E92B26">
            <w:pPr>
              <w:rPr>
                <w:rFonts w:eastAsia="Calibri"/>
                <w:b/>
                <w:sz w:val="20"/>
                <w:szCs w:val="20"/>
                <w:lang w:eastAsia="en-US"/>
              </w:rPr>
            </w:pPr>
          </w:p>
        </w:tc>
        <w:tc>
          <w:tcPr>
            <w:tcW w:w="8644" w:type="dxa"/>
            <w:gridSpan w:val="2"/>
            <w:tcBorders>
              <w:top w:val="single" w:sz="4" w:space="0" w:color="000000"/>
              <w:left w:val="single" w:sz="4" w:space="0" w:color="000000"/>
              <w:bottom w:val="single" w:sz="4" w:space="0" w:color="000000"/>
              <w:right w:val="single" w:sz="4" w:space="0" w:color="000000"/>
            </w:tcBorders>
          </w:tcPr>
          <w:p w:rsidR="00360F41" w:rsidRPr="004459FF" w:rsidRDefault="00360F41" w:rsidP="00B809CB">
            <w:pPr>
              <w:pStyle w:val="a5"/>
              <w:spacing w:before="0" w:beforeAutospacing="0" w:after="0" w:afterAutospacing="0"/>
              <w:ind w:left="82" w:firstLine="284"/>
              <w:rPr>
                <w:b/>
                <w:sz w:val="20"/>
                <w:szCs w:val="20"/>
              </w:rPr>
            </w:pPr>
          </w:p>
        </w:tc>
      </w:tr>
    </w:tbl>
    <w:p w:rsidR="00237387" w:rsidRPr="009531EF" w:rsidRDefault="00237387" w:rsidP="00237387">
      <w:pPr>
        <w:rPr>
          <w:vanish/>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237387" w:rsidRPr="0062308A" w:rsidTr="00B809CB">
        <w:tc>
          <w:tcPr>
            <w:tcW w:w="1871" w:type="dxa"/>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rPr>
                <w:b/>
                <w:sz w:val="20"/>
                <w:szCs w:val="20"/>
                <w:lang w:val="en-US"/>
              </w:rPr>
            </w:pPr>
            <w:r w:rsidRPr="009531EF">
              <w:rPr>
                <w:b/>
                <w:sz w:val="20"/>
                <w:szCs w:val="20"/>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jc w:val="both"/>
              <w:rPr>
                <w:b/>
                <w:sz w:val="20"/>
                <w:szCs w:val="20"/>
                <w:lang w:val="en-US"/>
              </w:rPr>
            </w:pPr>
            <w:r w:rsidRPr="009531EF">
              <w:rPr>
                <w:b/>
                <w:sz w:val="20"/>
                <w:szCs w:val="20"/>
                <w:lang w:val="en"/>
              </w:rPr>
              <w:t>Academic</w:t>
            </w:r>
            <w:r w:rsidRPr="009531EF">
              <w:rPr>
                <w:b/>
                <w:sz w:val="20"/>
                <w:szCs w:val="20"/>
                <w:lang w:val="en-US"/>
              </w:rPr>
              <w:t xml:space="preserve"> </w:t>
            </w:r>
            <w:r w:rsidRPr="009531EF">
              <w:rPr>
                <w:b/>
                <w:sz w:val="20"/>
                <w:szCs w:val="20"/>
                <w:lang w:val="en"/>
              </w:rPr>
              <w:t>Behavior</w:t>
            </w:r>
            <w:r w:rsidRPr="009531EF">
              <w:rPr>
                <w:b/>
                <w:sz w:val="20"/>
                <w:szCs w:val="20"/>
                <w:lang w:val="en-US"/>
              </w:rPr>
              <w:t xml:space="preserve"> </w:t>
            </w:r>
            <w:r w:rsidRPr="009531EF">
              <w:rPr>
                <w:b/>
                <w:sz w:val="20"/>
                <w:szCs w:val="20"/>
                <w:lang w:val="en"/>
              </w:rPr>
              <w:t>Rules</w:t>
            </w:r>
            <w:r w:rsidRPr="009531EF">
              <w:rPr>
                <w:b/>
                <w:sz w:val="20"/>
                <w:szCs w:val="20"/>
                <w:lang w:val="en-US"/>
              </w:rPr>
              <w:t xml:space="preserve">: </w:t>
            </w:r>
          </w:p>
          <w:p w:rsidR="00E6707D" w:rsidRPr="009531EF" w:rsidRDefault="00237387" w:rsidP="00E6707D">
            <w:pPr>
              <w:jc w:val="both"/>
              <w:rPr>
                <w:sz w:val="20"/>
                <w:szCs w:val="20"/>
                <w:lang w:val="en-US"/>
              </w:rPr>
            </w:pPr>
            <w:r w:rsidRPr="009531EF">
              <w:rPr>
                <w:sz w:val="20"/>
                <w:szCs w:val="20"/>
                <w:lang w:val="en-US"/>
              </w:rPr>
              <w:t>All students are required to register for the MOOC. The deadlines for completing the modules of the online course must be strictly observed in accordance with the schedule for studying the discipline. Leave in case of current MOOC or SPOC courses.</w:t>
            </w:r>
            <w:r w:rsidR="00E6707D" w:rsidRPr="009531EF">
              <w:rPr>
                <w:sz w:val="20"/>
                <w:szCs w:val="20"/>
                <w:lang w:val="en-US"/>
              </w:rPr>
              <w:t xml:space="preserve"> </w:t>
            </w:r>
            <w:r w:rsidRPr="009531EF">
              <w:rPr>
                <w:sz w:val="20"/>
                <w:szCs w:val="20"/>
                <w:lang w:val="en-US"/>
              </w:rPr>
              <w:t xml:space="preserve">f points! The deadline for each task is indicated in the calendar (schedule) for the implementation of the </w:t>
            </w:r>
          </w:p>
          <w:p w:rsidR="00237387" w:rsidRPr="009531EF" w:rsidRDefault="00E6707D" w:rsidP="00E6707D">
            <w:pPr>
              <w:jc w:val="both"/>
              <w:rPr>
                <w:sz w:val="20"/>
                <w:szCs w:val="20"/>
                <w:lang w:val="en-US"/>
              </w:rPr>
            </w:pPr>
            <w:r w:rsidRPr="009531EF">
              <w:rPr>
                <w:b/>
                <w:sz w:val="20"/>
                <w:szCs w:val="20"/>
                <w:lang w:val="en-US"/>
              </w:rPr>
              <w:t xml:space="preserve">ATTENTION! </w:t>
            </w:r>
            <w:r w:rsidRPr="009531EF">
              <w:rPr>
                <w:sz w:val="20"/>
                <w:szCs w:val="20"/>
                <w:lang w:val="en-US"/>
              </w:rPr>
              <w:t xml:space="preserve">Failure to meet deadlines results in loss </w:t>
            </w:r>
            <w:proofErr w:type="spellStart"/>
            <w:r w:rsidRPr="009531EF">
              <w:rPr>
                <w:sz w:val="20"/>
                <w:szCs w:val="20"/>
                <w:lang w:val="en-US"/>
              </w:rPr>
              <w:t>o</w:t>
            </w:r>
            <w:proofErr w:type="spellEnd"/>
            <w:r w:rsidRPr="009531EF">
              <w:rPr>
                <w:sz w:val="20"/>
                <w:szCs w:val="20"/>
                <w:lang w:val="en-US"/>
              </w:rPr>
              <w:t xml:space="preserve"> </w:t>
            </w:r>
            <w:r w:rsidR="00237387" w:rsidRPr="009531EF">
              <w:rPr>
                <w:sz w:val="20"/>
                <w:szCs w:val="20"/>
                <w:lang w:val="en-US"/>
              </w:rPr>
              <w:t>content of the training course, as well as in the MOOC. Leave in case of current MOOC or SPOC courses.</w:t>
            </w:r>
          </w:p>
          <w:p w:rsidR="00237387" w:rsidRPr="009531EF" w:rsidRDefault="00237387" w:rsidP="00B809CB">
            <w:pPr>
              <w:jc w:val="both"/>
              <w:rPr>
                <w:b/>
                <w:sz w:val="20"/>
                <w:szCs w:val="20"/>
                <w:lang w:val="en-US"/>
              </w:rPr>
            </w:pPr>
            <w:r w:rsidRPr="009531EF">
              <w:rPr>
                <w:b/>
                <w:sz w:val="20"/>
                <w:szCs w:val="20"/>
                <w:lang w:val="en"/>
              </w:rPr>
              <w:t>Academic</w:t>
            </w:r>
            <w:r w:rsidRPr="009531EF">
              <w:rPr>
                <w:b/>
                <w:sz w:val="20"/>
                <w:szCs w:val="20"/>
                <w:lang w:val="en-US"/>
              </w:rPr>
              <w:t xml:space="preserve"> </w:t>
            </w:r>
            <w:r w:rsidRPr="009531EF">
              <w:rPr>
                <w:b/>
                <w:sz w:val="20"/>
                <w:szCs w:val="20"/>
                <w:lang w:val="en"/>
              </w:rPr>
              <w:t>values</w:t>
            </w:r>
            <w:r w:rsidRPr="009531EF">
              <w:rPr>
                <w:b/>
                <w:sz w:val="20"/>
                <w:szCs w:val="20"/>
                <w:lang w:val="en-US"/>
              </w:rPr>
              <w:t>:</w:t>
            </w:r>
          </w:p>
          <w:p w:rsidR="00237387" w:rsidRPr="009531EF" w:rsidRDefault="00237387" w:rsidP="00B809CB">
            <w:pPr>
              <w:jc w:val="both"/>
              <w:rPr>
                <w:sz w:val="20"/>
                <w:szCs w:val="20"/>
                <w:lang w:val="en-US" w:eastAsia="ar-SA"/>
              </w:rPr>
            </w:pPr>
            <w:r w:rsidRPr="009531EF">
              <w:rPr>
                <w:bCs/>
                <w:sz w:val="20"/>
                <w:szCs w:val="20"/>
                <w:lang w:val="en-US"/>
              </w:rPr>
              <w:t xml:space="preserve">- </w:t>
            </w:r>
            <w:r w:rsidRPr="009531EF">
              <w:rPr>
                <w:sz w:val="20"/>
                <w:szCs w:val="20"/>
                <w:lang w:val="en-US" w:eastAsia="ar-SA"/>
              </w:rPr>
              <w:t xml:space="preserve">Practical trainings/laboratories, </w:t>
            </w:r>
            <w:r w:rsidRPr="009531EF">
              <w:rPr>
                <w:sz w:val="20"/>
                <w:szCs w:val="20"/>
                <w:lang w:val="en"/>
              </w:rPr>
              <w:t>IWS</w:t>
            </w:r>
            <w:r w:rsidRPr="009531EF">
              <w:rPr>
                <w:sz w:val="20"/>
                <w:szCs w:val="20"/>
                <w:lang w:val="en-US" w:eastAsia="ar-SA"/>
              </w:rPr>
              <w:t xml:space="preserve"> should be independent, creative.</w:t>
            </w:r>
          </w:p>
          <w:p w:rsidR="00237387" w:rsidRPr="009531EF" w:rsidRDefault="00237387" w:rsidP="00B809CB">
            <w:pPr>
              <w:jc w:val="both"/>
              <w:rPr>
                <w:sz w:val="20"/>
                <w:szCs w:val="20"/>
                <w:lang w:val="en-US" w:eastAsia="ar-SA"/>
              </w:rPr>
            </w:pPr>
            <w:r w:rsidRPr="009531EF">
              <w:rPr>
                <w:sz w:val="20"/>
                <w:szCs w:val="20"/>
                <w:lang w:val="en-US" w:eastAsia="ar-SA"/>
              </w:rPr>
              <w:t xml:space="preserve">- Plagiarism, forgery, cheating at all stages of control </w:t>
            </w:r>
            <w:proofErr w:type="gramStart"/>
            <w:r w:rsidRPr="009531EF">
              <w:rPr>
                <w:sz w:val="20"/>
                <w:szCs w:val="20"/>
                <w:lang w:val="en-US" w:eastAsia="ar-SA"/>
              </w:rPr>
              <w:t>are</w:t>
            </w:r>
            <w:proofErr w:type="gramEnd"/>
            <w:r w:rsidRPr="009531EF">
              <w:rPr>
                <w:sz w:val="20"/>
                <w:szCs w:val="20"/>
                <w:lang w:val="en-US" w:eastAsia="ar-SA"/>
              </w:rPr>
              <w:t xml:space="preserve"> unacceptable.</w:t>
            </w:r>
          </w:p>
          <w:p w:rsidR="00237387" w:rsidRPr="009531EF" w:rsidRDefault="00237387" w:rsidP="00B809CB">
            <w:pPr>
              <w:jc w:val="both"/>
              <w:rPr>
                <w:sz w:val="20"/>
                <w:szCs w:val="20"/>
                <w:lang w:val="en-US" w:eastAsia="ar-SA"/>
              </w:rPr>
            </w:pPr>
            <w:r w:rsidRPr="009531EF">
              <w:rPr>
                <w:sz w:val="20"/>
                <w:szCs w:val="20"/>
                <w:lang w:val="en-US" w:eastAsia="ar-SA"/>
              </w:rPr>
              <w:t>- Students with disabilities can receive counseling at e-mail *******@gmail.com.</w:t>
            </w:r>
          </w:p>
        </w:tc>
      </w:tr>
      <w:tr w:rsidR="00237387" w:rsidRPr="0062308A" w:rsidTr="00B809CB">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rPr>
                <w:b/>
                <w:sz w:val="20"/>
                <w:szCs w:val="20"/>
              </w:rPr>
            </w:pPr>
            <w:r w:rsidRPr="009531EF">
              <w:rPr>
                <w:b/>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rPr>
                <w:sz w:val="20"/>
                <w:szCs w:val="20"/>
                <w:lang w:val="en-US"/>
              </w:rPr>
            </w:pPr>
            <w:r w:rsidRPr="009531EF">
              <w:rPr>
                <w:b/>
                <w:sz w:val="20"/>
                <w:szCs w:val="20"/>
                <w:lang w:val="en"/>
              </w:rPr>
              <w:t>Criteria</w:t>
            </w:r>
            <w:r w:rsidRPr="009531EF">
              <w:rPr>
                <w:b/>
                <w:sz w:val="20"/>
                <w:szCs w:val="20"/>
                <w:lang w:val="en-US"/>
              </w:rPr>
              <w:t>-</w:t>
            </w:r>
            <w:r w:rsidRPr="009531EF">
              <w:rPr>
                <w:b/>
                <w:sz w:val="20"/>
                <w:szCs w:val="20"/>
                <w:lang w:val="en"/>
              </w:rPr>
              <w:t>based</w:t>
            </w:r>
            <w:r w:rsidRPr="009531EF">
              <w:rPr>
                <w:b/>
                <w:sz w:val="20"/>
                <w:szCs w:val="20"/>
                <w:lang w:val="en-US"/>
              </w:rPr>
              <w:t xml:space="preserve"> </w:t>
            </w:r>
            <w:r w:rsidRPr="009531EF">
              <w:rPr>
                <w:b/>
                <w:sz w:val="20"/>
                <w:szCs w:val="20"/>
                <w:lang w:val="en"/>
              </w:rPr>
              <w:t>evaluation</w:t>
            </w:r>
            <w:r w:rsidRPr="009531EF">
              <w:rPr>
                <w:b/>
                <w:sz w:val="20"/>
                <w:szCs w:val="20"/>
                <w:lang w:val="en-US"/>
              </w:rPr>
              <w:t>:</w:t>
            </w:r>
            <w:r w:rsidRPr="009531EF">
              <w:rPr>
                <w:sz w:val="20"/>
                <w:szCs w:val="20"/>
                <w:lang w:val="en-US"/>
              </w:rPr>
              <w:t xml:space="preserve"> </w:t>
            </w:r>
          </w:p>
          <w:p w:rsidR="00237387" w:rsidRPr="009531EF" w:rsidRDefault="00237387" w:rsidP="00B809CB">
            <w:pPr>
              <w:jc w:val="both"/>
              <w:rPr>
                <w:sz w:val="20"/>
                <w:szCs w:val="20"/>
                <w:lang w:val="en-US"/>
              </w:rPr>
            </w:pPr>
            <w:proofErr w:type="gramStart"/>
            <w:r w:rsidRPr="009531EF">
              <w:rPr>
                <w:sz w:val="20"/>
                <w:szCs w:val="20"/>
                <w:lang w:val="en-US"/>
              </w:rPr>
              <w:t>assessment</w:t>
            </w:r>
            <w:proofErr w:type="gramEnd"/>
            <w:r w:rsidRPr="009531EF">
              <w:rPr>
                <w:sz w:val="20"/>
                <w:szCs w:val="20"/>
                <w:lang w:val="en-US"/>
              </w:rPr>
              <w:t xml:space="preserve"> of learning outcomes in relation to descriptors (verification of the formation of competencies in midterm control and exams).</w:t>
            </w:r>
          </w:p>
          <w:p w:rsidR="00237387" w:rsidRPr="009531EF" w:rsidRDefault="00237387" w:rsidP="00B809CB">
            <w:pPr>
              <w:rPr>
                <w:sz w:val="20"/>
                <w:szCs w:val="20"/>
                <w:lang w:val="en-US"/>
              </w:rPr>
            </w:pPr>
            <w:r w:rsidRPr="009531EF">
              <w:rPr>
                <w:b/>
                <w:sz w:val="20"/>
                <w:szCs w:val="20"/>
                <w:lang w:val="en"/>
              </w:rPr>
              <w:t>Summative</w:t>
            </w:r>
            <w:r w:rsidRPr="009531EF">
              <w:rPr>
                <w:b/>
                <w:sz w:val="20"/>
                <w:szCs w:val="20"/>
                <w:lang w:val="en-US"/>
              </w:rPr>
              <w:t xml:space="preserve"> </w:t>
            </w:r>
            <w:r w:rsidRPr="009531EF">
              <w:rPr>
                <w:b/>
                <w:sz w:val="20"/>
                <w:szCs w:val="20"/>
                <w:lang w:val="en"/>
              </w:rPr>
              <w:t>evaluation</w:t>
            </w:r>
            <w:r w:rsidRPr="009531EF">
              <w:rPr>
                <w:b/>
                <w:sz w:val="20"/>
                <w:szCs w:val="20"/>
                <w:lang w:val="en-US"/>
              </w:rPr>
              <w:t xml:space="preserve">: </w:t>
            </w:r>
            <w:r w:rsidRPr="009531EF">
              <w:rPr>
                <w:sz w:val="20"/>
                <w:szCs w:val="20"/>
                <w:lang w:val="en-US"/>
              </w:rPr>
              <w:t>assessment of work activity in an audience (at a webinar); assessment of the completed task.</w:t>
            </w:r>
          </w:p>
        </w:tc>
      </w:tr>
    </w:tbl>
    <w:p w:rsidR="00237387" w:rsidRPr="009531EF" w:rsidRDefault="00237387" w:rsidP="00237387">
      <w:pPr>
        <w:jc w:val="center"/>
        <w:rPr>
          <w:b/>
          <w:sz w:val="20"/>
          <w:szCs w:val="20"/>
          <w:lang w:val="en"/>
        </w:rPr>
      </w:pPr>
    </w:p>
    <w:p w:rsidR="00237387" w:rsidRPr="009531EF" w:rsidRDefault="00237387" w:rsidP="00237387">
      <w:pPr>
        <w:jc w:val="center"/>
        <w:rPr>
          <w:b/>
          <w:sz w:val="20"/>
          <w:szCs w:val="20"/>
          <w:lang w:val="en"/>
        </w:rPr>
      </w:pPr>
    </w:p>
    <w:p w:rsidR="00237387" w:rsidRPr="009531EF" w:rsidRDefault="00237387" w:rsidP="00237387">
      <w:pPr>
        <w:jc w:val="center"/>
        <w:rPr>
          <w:b/>
          <w:sz w:val="20"/>
          <w:szCs w:val="20"/>
          <w:lang w:val="en"/>
        </w:rPr>
      </w:pPr>
    </w:p>
    <w:p w:rsidR="00237387" w:rsidRPr="009531EF" w:rsidRDefault="00237387" w:rsidP="00237387">
      <w:pPr>
        <w:jc w:val="center"/>
        <w:rPr>
          <w:b/>
          <w:sz w:val="20"/>
          <w:szCs w:val="20"/>
          <w:lang w:val="en"/>
        </w:rPr>
      </w:pPr>
    </w:p>
    <w:p w:rsidR="00237387" w:rsidRPr="009531EF" w:rsidRDefault="00237387" w:rsidP="00237387">
      <w:pPr>
        <w:jc w:val="center"/>
        <w:rPr>
          <w:b/>
          <w:sz w:val="20"/>
          <w:szCs w:val="20"/>
          <w:lang w:val="en"/>
        </w:rPr>
      </w:pPr>
    </w:p>
    <w:p w:rsidR="00237387" w:rsidRPr="009531EF" w:rsidRDefault="00237387" w:rsidP="00237387">
      <w:pPr>
        <w:jc w:val="center"/>
        <w:rPr>
          <w:b/>
          <w:sz w:val="20"/>
          <w:szCs w:val="20"/>
          <w:lang w:val="en"/>
        </w:rPr>
      </w:pPr>
    </w:p>
    <w:p w:rsidR="00237387" w:rsidRPr="009531EF" w:rsidRDefault="00237387" w:rsidP="00237387">
      <w:pPr>
        <w:jc w:val="center"/>
        <w:rPr>
          <w:b/>
          <w:sz w:val="20"/>
          <w:szCs w:val="20"/>
          <w:lang w:val="en-US"/>
        </w:rPr>
      </w:pPr>
      <w:r w:rsidRPr="009531EF">
        <w:rPr>
          <w:b/>
          <w:sz w:val="20"/>
          <w:szCs w:val="20"/>
          <w:lang w:val="en"/>
        </w:rPr>
        <w:t>CALENDAR (SCHEDULE) THE IMPLEMENTATION OF THE COURSE CONTENT</w:t>
      </w:r>
      <w:r w:rsidRPr="009531EF">
        <w:rPr>
          <w:b/>
          <w:sz w:val="20"/>
          <w:szCs w:val="20"/>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6537"/>
        <w:gridCol w:w="1123"/>
        <w:gridCol w:w="1134"/>
      </w:tblGrid>
      <w:tr w:rsidR="00237387" w:rsidRPr="009531EF" w:rsidTr="00884238">
        <w:trPr>
          <w:cantSplit/>
          <w:trHeight w:val="47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9531EF" w:rsidRDefault="00237387" w:rsidP="00B809CB">
            <w:pPr>
              <w:jc w:val="center"/>
              <w:rPr>
                <w:sz w:val="20"/>
                <w:szCs w:val="20"/>
                <w:lang w:val="en-US"/>
              </w:rPr>
            </w:pPr>
            <w:r w:rsidRPr="009531EF">
              <w:rPr>
                <w:sz w:val="20"/>
                <w:szCs w:val="20"/>
                <w:lang w:val="en-US"/>
              </w:rPr>
              <w:t>week</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9531EF" w:rsidRDefault="00237387" w:rsidP="00B809CB">
            <w:pPr>
              <w:jc w:val="center"/>
              <w:rPr>
                <w:sz w:val="20"/>
                <w:szCs w:val="20"/>
              </w:rPr>
            </w:pPr>
            <w:proofErr w:type="spellStart"/>
            <w:r w:rsidRPr="009531EF">
              <w:rPr>
                <w:sz w:val="20"/>
                <w:szCs w:val="20"/>
              </w:rPr>
              <w:t>Topic</w:t>
            </w:r>
            <w:proofErr w:type="spellEnd"/>
            <w:r w:rsidRPr="009531EF">
              <w:rPr>
                <w:sz w:val="20"/>
                <w:szCs w:val="20"/>
              </w:rPr>
              <w:t xml:space="preserve"> </w:t>
            </w:r>
            <w:proofErr w:type="spellStart"/>
            <w:r w:rsidRPr="009531EF">
              <w:rPr>
                <w:sz w:val="20"/>
                <w:szCs w:val="20"/>
              </w:rPr>
              <w:t>name</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Number of hours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Max.</w:t>
            </w:r>
          </w:p>
          <w:p w:rsidR="00237387" w:rsidRPr="009531EF" w:rsidRDefault="00237387" w:rsidP="00B809CB">
            <w:pPr>
              <w:jc w:val="center"/>
              <w:rPr>
                <w:sz w:val="20"/>
                <w:szCs w:val="20"/>
                <w:lang w:val="en-US"/>
              </w:rPr>
            </w:pPr>
            <w:r w:rsidRPr="009531EF">
              <w:rPr>
                <w:sz w:val="20"/>
                <w:szCs w:val="20"/>
                <w:lang w:val="en-US"/>
              </w:rPr>
              <w:t>score</w:t>
            </w:r>
          </w:p>
        </w:tc>
      </w:tr>
      <w:tr w:rsidR="00237387" w:rsidRPr="009531EF" w:rsidTr="00B809CB">
        <w:trPr>
          <w:trHeight w:val="308"/>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rsidR="00237387" w:rsidRPr="00B809CB" w:rsidRDefault="00237387" w:rsidP="00B809CB">
            <w:pPr>
              <w:tabs>
                <w:tab w:val="left" w:pos="1276"/>
              </w:tabs>
              <w:snapToGrid w:val="0"/>
              <w:jc w:val="center"/>
              <w:rPr>
                <w:bCs/>
                <w:sz w:val="20"/>
                <w:szCs w:val="20"/>
                <w:lang w:val="en-US" w:eastAsia="ar-SA"/>
              </w:rPr>
            </w:pPr>
            <w:r w:rsidRPr="009531EF">
              <w:rPr>
                <w:b/>
                <w:bCs/>
                <w:sz w:val="20"/>
                <w:szCs w:val="20"/>
                <w:lang w:val="en-US" w:eastAsia="ar-SA"/>
              </w:rPr>
              <w:t xml:space="preserve">Module 1 </w:t>
            </w:r>
          </w:p>
        </w:tc>
      </w:tr>
      <w:tr w:rsidR="00237387" w:rsidRPr="00B809CB" w:rsidTr="00884238">
        <w:trPr>
          <w:trHeight w:val="43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jc w:val="center"/>
              <w:rPr>
                <w:sz w:val="20"/>
                <w:szCs w:val="20"/>
                <w:lang w:val="kk-KZ"/>
              </w:rPr>
            </w:pPr>
            <w:r w:rsidRPr="009531EF">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9531EF" w:rsidRDefault="00237387" w:rsidP="00B809CB">
            <w:pPr>
              <w:tabs>
                <w:tab w:val="left" w:pos="1276"/>
              </w:tabs>
              <w:snapToGrid w:val="0"/>
              <w:jc w:val="both"/>
              <w:rPr>
                <w:b/>
                <w:bCs/>
                <w:sz w:val="20"/>
                <w:szCs w:val="20"/>
                <w:lang w:val="kk-KZ" w:eastAsia="ar-SA"/>
              </w:rPr>
            </w:pPr>
            <w:proofErr w:type="spellStart"/>
            <w:r w:rsidRPr="009531EF">
              <w:rPr>
                <w:b/>
                <w:bCs/>
                <w:sz w:val="20"/>
                <w:szCs w:val="20"/>
                <w:lang w:val="en-US" w:eastAsia="ar-SA"/>
              </w:rPr>
              <w:t>Lec</w:t>
            </w:r>
            <w:proofErr w:type="spellEnd"/>
            <w:r w:rsidRPr="009531EF">
              <w:rPr>
                <w:b/>
                <w:bCs/>
                <w:sz w:val="20"/>
                <w:szCs w:val="20"/>
                <w:lang w:val="en-US" w:eastAsia="ar-SA"/>
              </w:rPr>
              <w:t xml:space="preserve"> </w:t>
            </w:r>
            <w:r w:rsidRPr="009531EF">
              <w:rPr>
                <w:b/>
                <w:bCs/>
                <w:sz w:val="20"/>
                <w:szCs w:val="20"/>
                <w:lang w:val="kk-KZ" w:eastAsia="ar-SA"/>
              </w:rPr>
              <w:t>1.</w:t>
            </w:r>
            <w:r w:rsidRPr="009531EF">
              <w:rPr>
                <w:sz w:val="20"/>
                <w:szCs w:val="20"/>
                <w:lang w:val="en-US"/>
              </w:rPr>
              <w:t xml:space="preserve"> </w:t>
            </w:r>
            <w:r w:rsidR="00B809CB" w:rsidRPr="00B809CB">
              <w:rPr>
                <w:sz w:val="20"/>
                <w:szCs w:val="20"/>
                <w:lang w:val="en-US"/>
              </w:rPr>
              <w:t>Fundamentals of antenna techno</w:t>
            </w:r>
            <w:r w:rsidR="00B809CB">
              <w:rPr>
                <w:sz w:val="20"/>
                <w:szCs w:val="20"/>
                <w:lang w:val="en-US"/>
              </w:rPr>
              <w:t>logy. Electromagnetic waves (EMW</w:t>
            </w:r>
            <w:r w:rsidR="00B809CB" w:rsidRPr="00B809CB">
              <w:rPr>
                <w:sz w:val="20"/>
                <w:szCs w:val="20"/>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6707D" w:rsidRDefault="00E6707D"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6707D" w:rsidRDefault="00A734F6"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8A3767" w:rsidTr="00884238">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jc w:val="center"/>
              <w:rPr>
                <w:sz w:val="20"/>
                <w:szCs w:val="20"/>
                <w:lang w:val="kk-KZ"/>
              </w:rPr>
            </w:pPr>
            <w:r w:rsidRPr="009531EF">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9531EF" w:rsidRDefault="00237387" w:rsidP="00B809CB">
            <w:pPr>
              <w:snapToGrid w:val="0"/>
              <w:jc w:val="both"/>
              <w:rPr>
                <w:bCs/>
                <w:sz w:val="20"/>
                <w:szCs w:val="20"/>
                <w:lang w:val="en-US" w:eastAsia="ar-SA"/>
              </w:rPr>
            </w:pPr>
            <w:proofErr w:type="spellStart"/>
            <w:r w:rsidRPr="009531EF">
              <w:rPr>
                <w:b/>
                <w:bCs/>
                <w:sz w:val="20"/>
                <w:szCs w:val="20"/>
                <w:lang w:val="en-US"/>
              </w:rPr>
              <w:t>Sem</w:t>
            </w:r>
            <w:proofErr w:type="spellEnd"/>
            <w:r w:rsidRPr="009531EF">
              <w:rPr>
                <w:b/>
                <w:bCs/>
                <w:sz w:val="20"/>
                <w:szCs w:val="20"/>
                <w:lang w:val="en-US"/>
              </w:rPr>
              <w:t xml:space="preserve"> 1.</w:t>
            </w:r>
            <w:r w:rsidRPr="009531EF">
              <w:rPr>
                <w:bCs/>
                <w:sz w:val="20"/>
                <w:szCs w:val="20"/>
                <w:lang w:val="en-US"/>
              </w:rPr>
              <w:t xml:space="preserve"> </w:t>
            </w:r>
            <w:r w:rsidR="008A3767">
              <w:rPr>
                <w:bCs/>
                <w:sz w:val="20"/>
                <w:szCs w:val="20"/>
                <w:lang w:val="en-US"/>
              </w:rPr>
              <w:t>EMW</w:t>
            </w:r>
            <w:r w:rsidR="008A3767" w:rsidRPr="008A3767">
              <w:rPr>
                <w:bCs/>
                <w:sz w:val="20"/>
                <w:szCs w:val="20"/>
                <w:lang w:val="en-US"/>
              </w:rPr>
              <w:t xml:space="preserve"> scale. Radio waves.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6707D" w:rsidRDefault="00E6707D"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6707D" w:rsidRDefault="00E6707D"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9531EF" w:rsidTr="00884238">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jc w:val="center"/>
              <w:rPr>
                <w:sz w:val="20"/>
                <w:szCs w:val="20"/>
                <w:lang w:val="en-US"/>
              </w:rPr>
            </w:pPr>
            <w:r w:rsidRPr="009531EF">
              <w:rPr>
                <w:sz w:val="20"/>
                <w:szCs w:val="20"/>
                <w:lang w:val="en-US"/>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E6707D">
            <w:pPr>
              <w:snapToGrid w:val="0"/>
              <w:jc w:val="both"/>
              <w:rPr>
                <w:bCs/>
                <w:sz w:val="20"/>
                <w:szCs w:val="20"/>
                <w:lang w:val="en-US"/>
              </w:rPr>
            </w:pPr>
            <w:r w:rsidRPr="009531EF">
              <w:rPr>
                <w:b/>
                <w:bCs/>
                <w:sz w:val="20"/>
                <w:szCs w:val="20"/>
                <w:lang w:val="en-US"/>
              </w:rPr>
              <w:t>Lab 1.</w:t>
            </w:r>
            <w:r w:rsidR="00E6707D">
              <w:rPr>
                <w:bCs/>
                <w:sz w:val="20"/>
                <w:szCs w:val="20"/>
                <w:lang w:val="en-US"/>
              </w:rPr>
              <w:t xml:space="preserve"> F</w:t>
            </w:r>
            <w:r w:rsidR="00E6707D" w:rsidRPr="00E6707D">
              <w:rPr>
                <w:bCs/>
                <w:sz w:val="20"/>
                <w:szCs w:val="20"/>
                <w:lang w:val="en-US"/>
              </w:rPr>
              <w:t>amiliarization with the basics of modeling antennas in the python environment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6707D" w:rsidRDefault="00E6707D" w:rsidP="00B809CB">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6707D" w:rsidRDefault="00E6707D"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E6707D"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541424" w:rsidRDefault="00237387" w:rsidP="00541424">
            <w:pPr>
              <w:tabs>
                <w:tab w:val="left" w:pos="1276"/>
              </w:tabs>
              <w:snapToGrid w:val="0"/>
              <w:jc w:val="both"/>
              <w:rPr>
                <w:sz w:val="20"/>
                <w:szCs w:val="20"/>
                <w:lang w:val="en-US"/>
              </w:rPr>
            </w:pPr>
            <w:proofErr w:type="spellStart"/>
            <w:r w:rsidRPr="009531EF">
              <w:rPr>
                <w:b/>
                <w:bCs/>
                <w:sz w:val="20"/>
                <w:szCs w:val="20"/>
                <w:lang w:val="en-US" w:eastAsia="ar-SA"/>
              </w:rPr>
              <w:t>Lec</w:t>
            </w:r>
            <w:proofErr w:type="spellEnd"/>
            <w:r w:rsidRPr="009531EF">
              <w:rPr>
                <w:b/>
                <w:bCs/>
                <w:sz w:val="20"/>
                <w:szCs w:val="20"/>
                <w:lang w:val="en-US" w:eastAsia="ar-SA"/>
              </w:rPr>
              <w:t xml:space="preserve"> 2</w:t>
            </w:r>
            <w:r w:rsidRPr="009531EF">
              <w:rPr>
                <w:b/>
                <w:bCs/>
                <w:sz w:val="20"/>
                <w:szCs w:val="20"/>
                <w:lang w:val="kk-KZ" w:eastAsia="ar-SA"/>
              </w:rPr>
              <w:t>.</w:t>
            </w:r>
            <w:r w:rsidRPr="009531EF">
              <w:rPr>
                <w:sz w:val="20"/>
                <w:szCs w:val="20"/>
                <w:lang w:val="en-US"/>
              </w:rPr>
              <w:t xml:space="preserve">  </w:t>
            </w:r>
            <w:r w:rsidR="00541424" w:rsidRPr="00541424">
              <w:rPr>
                <w:sz w:val="20"/>
                <w:szCs w:val="20"/>
                <w:lang w:val="en-US"/>
              </w:rPr>
              <w:t>Electro</w:t>
            </w:r>
            <w:r w:rsidR="00541424">
              <w:rPr>
                <w:sz w:val="20"/>
                <w:szCs w:val="20"/>
                <w:lang w:val="en-US"/>
              </w:rPr>
              <w:t>magnetic field and mathematical</w:t>
            </w:r>
            <w:r w:rsidR="00541424">
              <w:rPr>
                <w:sz w:val="20"/>
                <w:szCs w:val="20"/>
                <w:lang w:val="kk-KZ"/>
              </w:rPr>
              <w:t xml:space="preserve"> </w:t>
            </w:r>
            <w:r w:rsidR="00541424" w:rsidRPr="00541424">
              <w:rPr>
                <w:sz w:val="20"/>
                <w:szCs w:val="20"/>
                <w:lang w:val="en-US"/>
              </w:rPr>
              <w:t>model</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541424" w:rsidRDefault="00541424" w:rsidP="00B809CB">
            <w:pPr>
              <w:tabs>
                <w:tab w:val="left" w:pos="1276"/>
              </w:tabs>
              <w:snapToGrid w:val="0"/>
              <w:jc w:val="both"/>
              <w:rPr>
                <w:sz w:val="20"/>
                <w:szCs w:val="20"/>
                <w:lang w:eastAsia="ar-SA"/>
              </w:rPr>
            </w:pPr>
            <w:r>
              <w:rPr>
                <w:sz w:val="20"/>
                <w:szCs w:val="20"/>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734F6" w:rsidRDefault="00A734F6" w:rsidP="00B809CB">
            <w:pPr>
              <w:tabs>
                <w:tab w:val="left" w:pos="1276"/>
              </w:tabs>
              <w:snapToGrid w:val="0"/>
              <w:jc w:val="both"/>
              <w:rPr>
                <w:bCs/>
                <w:sz w:val="20"/>
                <w:szCs w:val="20"/>
                <w:lang w:val="en-US" w:eastAsia="ar-SA"/>
              </w:rPr>
            </w:pPr>
            <w:r>
              <w:rPr>
                <w:bCs/>
                <w:sz w:val="20"/>
                <w:szCs w:val="20"/>
                <w:lang w:val="kk-KZ" w:eastAsia="ar-SA"/>
              </w:rPr>
              <w:t>5</w:t>
            </w:r>
          </w:p>
        </w:tc>
      </w:tr>
      <w:tr w:rsidR="00237387" w:rsidRPr="00E6707D"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9531EF" w:rsidRDefault="00237387" w:rsidP="00541424">
            <w:pPr>
              <w:snapToGrid w:val="0"/>
              <w:jc w:val="both"/>
              <w:rPr>
                <w:bCs/>
                <w:sz w:val="20"/>
                <w:szCs w:val="20"/>
                <w:lang w:val="en-US"/>
              </w:rPr>
            </w:pPr>
            <w:proofErr w:type="spellStart"/>
            <w:r w:rsidRPr="009531EF">
              <w:rPr>
                <w:b/>
                <w:bCs/>
                <w:sz w:val="20"/>
                <w:szCs w:val="20"/>
                <w:lang w:val="en-US"/>
              </w:rPr>
              <w:t>Sem</w:t>
            </w:r>
            <w:proofErr w:type="spellEnd"/>
            <w:r w:rsidRPr="009531EF">
              <w:rPr>
                <w:b/>
                <w:bCs/>
                <w:sz w:val="20"/>
                <w:szCs w:val="20"/>
                <w:lang w:val="en-US"/>
              </w:rPr>
              <w:t xml:space="preserve"> 2.</w:t>
            </w:r>
            <w:r w:rsidRPr="009531EF">
              <w:rPr>
                <w:bCs/>
                <w:sz w:val="20"/>
                <w:szCs w:val="20"/>
                <w:lang w:val="en-US"/>
              </w:rPr>
              <w:t xml:space="preserve"> </w:t>
            </w:r>
            <w:r w:rsidR="00541424" w:rsidRPr="00541424">
              <w:rPr>
                <w:bCs/>
                <w:sz w:val="20"/>
                <w:szCs w:val="20"/>
                <w:lang w:val="en-US"/>
              </w:rPr>
              <w:t>Law of conservation of charge. Gauss's law. Full curr</w:t>
            </w:r>
            <w:r w:rsidR="00541424">
              <w:rPr>
                <w:bCs/>
                <w:sz w:val="20"/>
                <w:szCs w:val="20"/>
                <w:lang w:val="en-US"/>
              </w:rPr>
              <w:t>ent, displacement current laws.</w:t>
            </w:r>
            <w:r w:rsidR="00541424" w:rsidRPr="00541424">
              <w:rPr>
                <w:bCs/>
                <w:sz w:val="20"/>
                <w:szCs w:val="20"/>
                <w:lang w:val="en-US"/>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541424" w:rsidRDefault="00541424"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541424" w:rsidRDefault="00541424"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E6707D" w:rsidTr="00884238">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rPr>
            </w:pPr>
            <w:r w:rsidRPr="009531EF">
              <w:rPr>
                <w:b/>
                <w:bCs/>
                <w:sz w:val="20"/>
                <w:szCs w:val="20"/>
                <w:lang w:val="en-US"/>
              </w:rPr>
              <w:t>Lab 2.</w:t>
            </w:r>
            <w:r w:rsidRPr="009531EF">
              <w:rPr>
                <w:bCs/>
                <w:sz w:val="20"/>
                <w:szCs w:val="20"/>
                <w:lang w:val="en-US"/>
              </w:rPr>
              <w:t xml:space="preserve">  </w:t>
            </w:r>
            <w:r w:rsidR="00541424" w:rsidRPr="00541424">
              <w:rPr>
                <w:bCs/>
                <w:sz w:val="20"/>
                <w:szCs w:val="20"/>
                <w:lang w:val="en-US"/>
              </w:rPr>
              <w:t>Study of monopole and dipole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541424" w:rsidRDefault="00541424" w:rsidP="00B809CB">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541424" w:rsidRDefault="00541424"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62308A" w:rsidTr="00884238">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237387">
            <w:pPr>
              <w:snapToGrid w:val="0"/>
              <w:jc w:val="both"/>
              <w:rPr>
                <w:b/>
                <w:bCs/>
                <w:sz w:val="20"/>
                <w:szCs w:val="20"/>
                <w:lang w:val="en-US"/>
              </w:rPr>
            </w:pPr>
            <w:r w:rsidRPr="00EB2601">
              <w:rPr>
                <w:b/>
                <w:bCs/>
                <w:sz w:val="20"/>
                <w:szCs w:val="20"/>
                <w:lang w:val="en-US"/>
              </w:rPr>
              <w:t>IWST 1.</w:t>
            </w:r>
            <w:r w:rsidRPr="00541424">
              <w:rPr>
                <w:bCs/>
                <w:sz w:val="20"/>
                <w:szCs w:val="20"/>
                <w:lang w:val="en-US"/>
              </w:rPr>
              <w:t xml:space="preserve"> </w:t>
            </w:r>
            <w:r w:rsidR="00541424" w:rsidRPr="00541424">
              <w:rPr>
                <w:bCs/>
                <w:sz w:val="20"/>
                <w:szCs w:val="20"/>
                <w:lang w:val="en-US"/>
              </w:rPr>
              <w:t>Maxwell's system of equations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F9760F" w:rsidRDefault="00237387" w:rsidP="00B809CB">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bCs/>
                <w:sz w:val="20"/>
                <w:szCs w:val="20"/>
                <w:lang w:val="kk-KZ" w:eastAsia="ar-SA"/>
              </w:rPr>
            </w:pPr>
          </w:p>
        </w:tc>
      </w:tr>
      <w:tr w:rsidR="00237387" w:rsidRPr="00541424"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541424" w:rsidRPr="00541424" w:rsidRDefault="00237387" w:rsidP="00541424">
            <w:pPr>
              <w:tabs>
                <w:tab w:val="left" w:pos="1276"/>
              </w:tabs>
              <w:snapToGrid w:val="0"/>
              <w:jc w:val="both"/>
              <w:rPr>
                <w:sz w:val="20"/>
                <w:szCs w:val="20"/>
                <w:lang w:val="en-US"/>
              </w:rPr>
            </w:pPr>
            <w:proofErr w:type="spellStart"/>
            <w:r w:rsidRPr="009531EF">
              <w:rPr>
                <w:b/>
                <w:bCs/>
                <w:sz w:val="20"/>
                <w:szCs w:val="20"/>
                <w:lang w:val="en-US" w:eastAsia="ar-SA"/>
              </w:rPr>
              <w:t>Lec</w:t>
            </w:r>
            <w:proofErr w:type="spellEnd"/>
            <w:r w:rsidRPr="009531EF">
              <w:rPr>
                <w:b/>
                <w:bCs/>
                <w:sz w:val="20"/>
                <w:szCs w:val="20"/>
                <w:lang w:val="en-US" w:eastAsia="ar-SA"/>
              </w:rPr>
              <w:t xml:space="preserve"> 3</w:t>
            </w:r>
            <w:r w:rsidRPr="009531EF">
              <w:rPr>
                <w:b/>
                <w:bCs/>
                <w:sz w:val="20"/>
                <w:szCs w:val="20"/>
                <w:lang w:val="kk-KZ" w:eastAsia="ar-SA"/>
              </w:rPr>
              <w:t>.</w:t>
            </w:r>
            <w:r w:rsidRPr="009531EF">
              <w:rPr>
                <w:sz w:val="20"/>
                <w:szCs w:val="20"/>
                <w:lang w:val="en-US"/>
              </w:rPr>
              <w:t xml:space="preserve">  </w:t>
            </w:r>
            <w:r w:rsidR="00541424" w:rsidRPr="00541424">
              <w:rPr>
                <w:sz w:val="20"/>
                <w:szCs w:val="20"/>
                <w:lang w:val="en-US"/>
              </w:rPr>
              <w:t>Propagation of EMW of various ranges in free space. Radio wave propagation along the earth's surface. Influence of atmospheric layers i</w:t>
            </w:r>
          </w:p>
          <w:p w:rsidR="00237387" w:rsidRPr="009531EF" w:rsidRDefault="00541424" w:rsidP="00541424">
            <w:pPr>
              <w:tabs>
                <w:tab w:val="left" w:pos="1276"/>
              </w:tabs>
              <w:snapToGrid w:val="0"/>
              <w:jc w:val="both"/>
              <w:rPr>
                <w:b/>
                <w:bCs/>
                <w:sz w:val="20"/>
                <w:szCs w:val="20"/>
                <w:lang w:val="kk-KZ" w:eastAsia="ar-SA"/>
              </w:rPr>
            </w:pPr>
            <w:proofErr w:type="gramStart"/>
            <w:r w:rsidRPr="00541424">
              <w:rPr>
                <w:sz w:val="20"/>
                <w:szCs w:val="20"/>
                <w:lang w:val="en-US"/>
              </w:rPr>
              <w:t>heterogeneity</w:t>
            </w:r>
            <w:proofErr w:type="gramEnd"/>
            <w:r w:rsidRPr="00541424">
              <w:rPr>
                <w:sz w:val="20"/>
                <w:szCs w:val="20"/>
                <w:lang w:val="en-US"/>
              </w:rPr>
              <w:t xml:space="preserve"> of the earth's surface.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F9760F" w:rsidRDefault="00A734F6"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541424"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eastAsia="ar-SA"/>
              </w:rPr>
            </w:pPr>
            <w:proofErr w:type="spellStart"/>
            <w:r w:rsidRPr="009531EF">
              <w:rPr>
                <w:b/>
                <w:bCs/>
                <w:sz w:val="20"/>
                <w:szCs w:val="20"/>
                <w:lang w:val="en-US"/>
              </w:rPr>
              <w:t>Sem</w:t>
            </w:r>
            <w:proofErr w:type="spellEnd"/>
            <w:r w:rsidRPr="009531EF">
              <w:rPr>
                <w:b/>
                <w:bCs/>
                <w:sz w:val="20"/>
                <w:szCs w:val="20"/>
                <w:lang w:val="en-US"/>
              </w:rPr>
              <w:t xml:space="preserve"> 3.</w:t>
            </w:r>
            <w:r w:rsidR="00541424" w:rsidRPr="00541424">
              <w:rPr>
                <w:lang w:val="en-US"/>
              </w:rPr>
              <w:t xml:space="preserve"> </w:t>
            </w:r>
            <w:r w:rsidR="00541424" w:rsidRPr="00541424">
              <w:rPr>
                <w:bCs/>
                <w:sz w:val="20"/>
                <w:szCs w:val="20"/>
                <w:lang w:val="en-US"/>
              </w:rPr>
              <w:t>Radio wave propagation along the earth's surface.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064AD6" w:rsidRDefault="00064AD6"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54142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9531EF" w:rsidRDefault="00237387" w:rsidP="00B809CB">
            <w:pPr>
              <w:jc w:val="center"/>
              <w:rPr>
                <w:sz w:val="20"/>
                <w:szCs w:val="20"/>
                <w:lang w:val="kk-KZ"/>
              </w:rPr>
            </w:pPr>
            <w:r w:rsidRPr="009531EF">
              <w:rPr>
                <w:sz w:val="20"/>
                <w:szCs w:val="20"/>
                <w:lang w:val="kk-KZ"/>
              </w:rPr>
              <w:lastRenderedPageBreak/>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rPr>
            </w:pPr>
            <w:r w:rsidRPr="009531EF">
              <w:rPr>
                <w:b/>
                <w:bCs/>
                <w:sz w:val="20"/>
                <w:szCs w:val="20"/>
                <w:lang w:val="en-US"/>
              </w:rPr>
              <w:t>Lab 3.</w:t>
            </w:r>
            <w:r w:rsidRPr="009531EF">
              <w:rPr>
                <w:bCs/>
                <w:sz w:val="20"/>
                <w:szCs w:val="20"/>
                <w:lang w:val="en-US"/>
              </w:rPr>
              <w:t xml:space="preserve">  </w:t>
            </w:r>
            <w:proofErr w:type="spellStart"/>
            <w:r w:rsidR="00541424" w:rsidRPr="00541424">
              <w:rPr>
                <w:bCs/>
                <w:sz w:val="20"/>
                <w:szCs w:val="20"/>
                <w:lang w:val="en-US"/>
              </w:rPr>
              <w:t>Microstrip</w:t>
            </w:r>
            <w:proofErr w:type="spellEnd"/>
            <w:r w:rsidR="00541424" w:rsidRPr="00541424">
              <w:rPr>
                <w:bCs/>
                <w:sz w:val="20"/>
                <w:szCs w:val="20"/>
                <w:lang w:val="en-US"/>
              </w:rPr>
              <w:t xml:space="preserve"> and patch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064AD6" w:rsidRDefault="00064AD6" w:rsidP="00B809CB">
            <w:pPr>
              <w:rPr>
                <w:sz w:val="20"/>
                <w:szCs w:val="20"/>
                <w:lang w:val="en-US" w:eastAsia="en-US"/>
              </w:rPr>
            </w:pPr>
            <w:r>
              <w:rPr>
                <w:sz w:val="20"/>
                <w:szCs w:val="20"/>
                <w:lang w:val="en-US" w:eastAsia="en-US"/>
              </w:rPr>
              <w:t>5</w:t>
            </w:r>
          </w:p>
        </w:tc>
      </w:tr>
      <w:tr w:rsidR="00237387" w:rsidRPr="009531EF"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9531EF" w:rsidRDefault="00237387" w:rsidP="00B809CB">
            <w:pPr>
              <w:jc w:val="center"/>
              <w:rPr>
                <w:sz w:val="20"/>
                <w:szCs w:val="20"/>
                <w:lang w:val="kk-KZ"/>
              </w:rPr>
            </w:pPr>
            <w:r w:rsidRPr="009531EF">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9531EF" w:rsidRDefault="00237387" w:rsidP="002241E4">
            <w:pPr>
              <w:jc w:val="both"/>
              <w:rPr>
                <w:bCs/>
                <w:sz w:val="20"/>
                <w:szCs w:val="20"/>
                <w:lang w:val="en-US" w:eastAsia="ar-SA"/>
              </w:rPr>
            </w:pPr>
            <w:r w:rsidRPr="009531EF">
              <w:rPr>
                <w:b/>
                <w:bCs/>
                <w:sz w:val="20"/>
                <w:szCs w:val="20"/>
                <w:lang w:val="en-US"/>
              </w:rPr>
              <w:t>SIW 1.</w:t>
            </w:r>
            <w:r w:rsidRPr="009531EF">
              <w:rPr>
                <w:sz w:val="20"/>
                <w:szCs w:val="20"/>
                <w:lang w:val="en-US"/>
              </w:rPr>
              <w:t xml:space="preserve"> </w:t>
            </w:r>
            <w:r w:rsidR="002241E4">
              <w:rPr>
                <w:color w:val="000000"/>
                <w:sz w:val="20"/>
                <w:szCs w:val="20"/>
                <w:lang w:val="en-US"/>
              </w:rPr>
              <w:t>Types of antenna</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bCs/>
                <w:sz w:val="20"/>
                <w:szCs w:val="20"/>
                <w:lang w:val="kk-KZ" w:eastAsia="ar-SA"/>
              </w:rPr>
            </w:pPr>
          </w:p>
        </w:tc>
      </w:tr>
      <w:tr w:rsidR="00237387" w:rsidRPr="009531EF"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1325B0" w:rsidRDefault="00237387" w:rsidP="00EE444E">
            <w:pPr>
              <w:tabs>
                <w:tab w:val="left" w:pos="1276"/>
              </w:tabs>
              <w:snapToGrid w:val="0"/>
              <w:jc w:val="both"/>
              <w:rPr>
                <w:sz w:val="20"/>
                <w:szCs w:val="20"/>
                <w:lang w:val="en-US"/>
              </w:rPr>
            </w:pPr>
            <w:proofErr w:type="spellStart"/>
            <w:r w:rsidRPr="009531EF">
              <w:rPr>
                <w:b/>
                <w:bCs/>
                <w:sz w:val="20"/>
                <w:szCs w:val="20"/>
                <w:lang w:val="en-US" w:eastAsia="ar-SA"/>
              </w:rPr>
              <w:t>Lec</w:t>
            </w:r>
            <w:proofErr w:type="spellEnd"/>
            <w:r w:rsidRPr="009531EF">
              <w:rPr>
                <w:b/>
                <w:bCs/>
                <w:sz w:val="20"/>
                <w:szCs w:val="20"/>
                <w:lang w:val="en-US" w:eastAsia="ar-SA"/>
              </w:rPr>
              <w:t xml:space="preserve"> 4</w:t>
            </w:r>
            <w:r w:rsidRPr="009531EF">
              <w:rPr>
                <w:b/>
                <w:bCs/>
                <w:sz w:val="20"/>
                <w:szCs w:val="20"/>
                <w:lang w:val="kk-KZ" w:eastAsia="ar-SA"/>
              </w:rPr>
              <w:t>.</w:t>
            </w:r>
            <w:r w:rsidRPr="009531EF">
              <w:rPr>
                <w:sz w:val="20"/>
                <w:szCs w:val="20"/>
                <w:lang w:val="en-US"/>
              </w:rPr>
              <w:t xml:space="preserve">  </w:t>
            </w:r>
            <w:r w:rsidR="00EE444E" w:rsidRPr="00EE444E">
              <w:rPr>
                <w:sz w:val="20"/>
                <w:szCs w:val="20"/>
                <w:lang w:val="en-US"/>
              </w:rPr>
              <w:t>Plane electromagnetic waves. Longitudinal and transverse waves. Plane electroma</w:t>
            </w:r>
            <w:r w:rsidR="001325B0">
              <w:rPr>
                <w:sz w:val="20"/>
                <w:szCs w:val="20"/>
                <w:lang w:val="en-US"/>
              </w:rPr>
              <w:t xml:space="preserve">gnetic waves with an elliptical </w:t>
            </w:r>
            <w:r w:rsidR="00EE444E" w:rsidRPr="00EE444E">
              <w:rPr>
                <w:sz w:val="20"/>
                <w:szCs w:val="20"/>
                <w:lang w:val="en-US"/>
              </w:rPr>
              <w:t>polarization.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064AD6" w:rsidRDefault="00A734F6"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EB2601"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eastAsia="ar-SA"/>
              </w:rPr>
            </w:pPr>
            <w:proofErr w:type="spellStart"/>
            <w:r w:rsidRPr="009531EF">
              <w:rPr>
                <w:b/>
                <w:bCs/>
                <w:sz w:val="20"/>
                <w:szCs w:val="20"/>
                <w:lang w:val="en-US"/>
              </w:rPr>
              <w:t>Sem</w:t>
            </w:r>
            <w:proofErr w:type="spellEnd"/>
            <w:r w:rsidRPr="009531EF">
              <w:rPr>
                <w:b/>
                <w:bCs/>
                <w:sz w:val="20"/>
                <w:szCs w:val="20"/>
                <w:lang w:val="en-US"/>
              </w:rPr>
              <w:t xml:space="preserve"> 4.</w:t>
            </w:r>
            <w:r w:rsidRPr="009531EF">
              <w:rPr>
                <w:bCs/>
                <w:sz w:val="20"/>
                <w:szCs w:val="20"/>
                <w:lang w:val="en-US"/>
              </w:rPr>
              <w:t xml:space="preserve"> </w:t>
            </w:r>
            <w:r w:rsidR="00EB2601" w:rsidRPr="00EB2601">
              <w:rPr>
                <w:bCs/>
                <w:sz w:val="20"/>
                <w:szCs w:val="20"/>
                <w:lang w:val="en-US"/>
              </w:rPr>
              <w:t>The structure of the electromagnetic field of E- and H-waves.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064AD6" w:rsidRDefault="00064AD6"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EB2601"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EB2601">
            <w:pPr>
              <w:snapToGrid w:val="0"/>
              <w:jc w:val="both"/>
              <w:rPr>
                <w:bCs/>
                <w:sz w:val="20"/>
                <w:szCs w:val="20"/>
                <w:lang w:val="en-US"/>
              </w:rPr>
            </w:pPr>
            <w:r w:rsidRPr="009531EF">
              <w:rPr>
                <w:b/>
                <w:bCs/>
                <w:sz w:val="20"/>
                <w:szCs w:val="20"/>
                <w:lang w:val="en-US"/>
              </w:rPr>
              <w:t>Lab 4.</w:t>
            </w:r>
            <w:r w:rsidR="00EB2601">
              <w:rPr>
                <w:bCs/>
                <w:sz w:val="20"/>
                <w:szCs w:val="20"/>
                <w:lang w:val="en-US"/>
              </w:rPr>
              <w:t xml:space="preserve"> </w:t>
            </w:r>
            <w:r w:rsidR="00EB2601" w:rsidRPr="00EB2601">
              <w:rPr>
                <w:bCs/>
                <w:sz w:val="20"/>
                <w:szCs w:val="20"/>
                <w:lang w:val="en-US"/>
              </w:rPr>
              <w:t xml:space="preserve"> Study of loop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064AD6" w:rsidRDefault="00064AD6"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62308A"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EB2601" w:rsidRDefault="00237387" w:rsidP="00EB2601">
            <w:pPr>
              <w:snapToGrid w:val="0"/>
              <w:jc w:val="both"/>
              <w:rPr>
                <w:bCs/>
                <w:color w:val="FF0000"/>
                <w:sz w:val="20"/>
                <w:szCs w:val="20"/>
                <w:lang w:val="en-US"/>
              </w:rPr>
            </w:pPr>
            <w:r w:rsidRPr="00081953">
              <w:rPr>
                <w:b/>
                <w:bCs/>
                <w:sz w:val="20"/>
                <w:szCs w:val="20"/>
                <w:lang w:val="en-US"/>
              </w:rPr>
              <w:t>IWST 2.</w:t>
            </w:r>
            <w:r w:rsidRPr="00EB2601">
              <w:rPr>
                <w:bCs/>
                <w:sz w:val="20"/>
                <w:szCs w:val="20"/>
                <w:lang w:val="en-US"/>
              </w:rPr>
              <w:t xml:space="preserve"> </w:t>
            </w:r>
            <w:r w:rsidR="00EB2601" w:rsidRPr="00EB2601">
              <w:rPr>
                <w:bCs/>
                <w:sz w:val="20"/>
                <w:szCs w:val="20"/>
                <w:lang w:val="en-US"/>
              </w:rPr>
              <w:t>Wire and ribbon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bCs/>
                <w:sz w:val="20"/>
                <w:szCs w:val="20"/>
                <w:lang w:val="kk-KZ" w:eastAsia="ar-SA"/>
              </w:rPr>
            </w:pPr>
          </w:p>
        </w:tc>
      </w:tr>
      <w:tr w:rsidR="00237387" w:rsidRPr="00EB2601"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5C09E7" w:rsidRPr="005C09E7" w:rsidRDefault="00237387" w:rsidP="005C09E7">
            <w:pPr>
              <w:tabs>
                <w:tab w:val="left" w:pos="1276"/>
              </w:tabs>
              <w:snapToGrid w:val="0"/>
              <w:jc w:val="both"/>
              <w:rPr>
                <w:sz w:val="20"/>
                <w:szCs w:val="20"/>
                <w:lang w:val="en-US"/>
              </w:rPr>
            </w:pPr>
            <w:proofErr w:type="spellStart"/>
            <w:r w:rsidRPr="009531EF">
              <w:rPr>
                <w:b/>
                <w:bCs/>
                <w:sz w:val="20"/>
                <w:szCs w:val="20"/>
                <w:lang w:val="en-US" w:eastAsia="ar-SA"/>
              </w:rPr>
              <w:t>Lec</w:t>
            </w:r>
            <w:proofErr w:type="spellEnd"/>
            <w:r w:rsidRPr="009531EF">
              <w:rPr>
                <w:b/>
                <w:bCs/>
                <w:sz w:val="20"/>
                <w:szCs w:val="20"/>
                <w:lang w:val="en-US" w:eastAsia="ar-SA"/>
              </w:rPr>
              <w:t xml:space="preserve"> 5</w:t>
            </w:r>
            <w:r w:rsidRPr="009531EF">
              <w:rPr>
                <w:b/>
                <w:bCs/>
                <w:sz w:val="20"/>
                <w:szCs w:val="20"/>
                <w:lang w:val="kk-KZ" w:eastAsia="ar-SA"/>
              </w:rPr>
              <w:t>.</w:t>
            </w:r>
            <w:r w:rsidRPr="009531EF">
              <w:rPr>
                <w:sz w:val="20"/>
                <w:szCs w:val="20"/>
                <w:lang w:val="en-US"/>
              </w:rPr>
              <w:t xml:space="preserve">  </w:t>
            </w:r>
            <w:r w:rsidR="005C09E7" w:rsidRPr="005C09E7">
              <w:rPr>
                <w:sz w:val="20"/>
                <w:szCs w:val="20"/>
                <w:lang w:val="en-US"/>
              </w:rPr>
              <w:t>Coaxial and strip waveguides.</w:t>
            </w:r>
          </w:p>
          <w:p w:rsidR="00237387" w:rsidRPr="009531EF" w:rsidRDefault="005C09E7" w:rsidP="005C09E7">
            <w:pPr>
              <w:tabs>
                <w:tab w:val="left" w:pos="1276"/>
              </w:tabs>
              <w:snapToGrid w:val="0"/>
              <w:jc w:val="both"/>
              <w:rPr>
                <w:b/>
                <w:bCs/>
                <w:sz w:val="20"/>
                <w:szCs w:val="20"/>
                <w:lang w:val="kk-KZ" w:eastAsia="ar-SA"/>
              </w:rPr>
            </w:pPr>
            <w:r w:rsidRPr="005C09E7">
              <w:rPr>
                <w:sz w:val="20"/>
                <w:szCs w:val="20"/>
                <w:lang w:val="en-US"/>
              </w:rPr>
              <w:t>Attenuation of waves in metal waveguides.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064AD6" w:rsidRDefault="00A734F6"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EB2601" w:rsidTr="00884238">
        <w:trPr>
          <w:trHeight w:val="15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eastAsia="ar-SA"/>
              </w:rPr>
            </w:pPr>
            <w:proofErr w:type="spellStart"/>
            <w:r w:rsidRPr="009531EF">
              <w:rPr>
                <w:b/>
                <w:bCs/>
                <w:sz w:val="20"/>
                <w:szCs w:val="20"/>
                <w:lang w:val="en-US"/>
              </w:rPr>
              <w:t>Sem</w:t>
            </w:r>
            <w:proofErr w:type="spellEnd"/>
            <w:r w:rsidRPr="009531EF">
              <w:rPr>
                <w:b/>
                <w:bCs/>
                <w:sz w:val="20"/>
                <w:szCs w:val="20"/>
                <w:lang w:val="en-US"/>
              </w:rPr>
              <w:t xml:space="preserve"> 5.</w:t>
            </w:r>
            <w:r w:rsidRPr="009531EF">
              <w:rPr>
                <w:bCs/>
                <w:sz w:val="20"/>
                <w:szCs w:val="20"/>
                <w:lang w:val="en-US"/>
              </w:rPr>
              <w:t xml:space="preserve"> </w:t>
            </w:r>
            <w:r w:rsidR="005C09E7" w:rsidRPr="005C09E7">
              <w:rPr>
                <w:bCs/>
                <w:sz w:val="20"/>
                <w:szCs w:val="20"/>
                <w:lang w:val="en-US"/>
              </w:rPr>
              <w:t>Complex antennas consisting of half-wave vibrators.</w:t>
            </w:r>
            <w:r w:rsidR="005C09E7">
              <w:rPr>
                <w:bCs/>
                <w:sz w:val="20"/>
                <w:szCs w:val="20"/>
                <w:lang w:val="en-US"/>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pStyle w:val="a3"/>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064AD6" w:rsidRDefault="00064AD6" w:rsidP="00B809CB">
            <w:pPr>
              <w:jc w:val="both"/>
              <w:rPr>
                <w:sz w:val="20"/>
                <w:szCs w:val="20"/>
                <w:lang w:val="en-US"/>
              </w:rPr>
            </w:pPr>
            <w:r>
              <w:rPr>
                <w:sz w:val="20"/>
                <w:szCs w:val="20"/>
                <w:lang w:val="en-US"/>
              </w:rPr>
              <w:t>5</w:t>
            </w:r>
          </w:p>
        </w:tc>
      </w:tr>
      <w:tr w:rsidR="00237387" w:rsidRPr="009531EF" w:rsidTr="00884238">
        <w:trPr>
          <w:trHeight w:val="311"/>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rPr>
            </w:pPr>
            <w:r w:rsidRPr="009531EF">
              <w:rPr>
                <w:b/>
                <w:bCs/>
                <w:sz w:val="20"/>
                <w:szCs w:val="20"/>
                <w:lang w:val="en-US"/>
              </w:rPr>
              <w:t>Lab 5.</w:t>
            </w:r>
            <w:r w:rsidRPr="009531EF">
              <w:rPr>
                <w:bCs/>
                <w:sz w:val="20"/>
                <w:szCs w:val="20"/>
                <w:lang w:val="en-US"/>
              </w:rPr>
              <w:t xml:space="preserve">  </w:t>
            </w:r>
            <w:r w:rsidR="001325B0" w:rsidRPr="001325B0">
              <w:rPr>
                <w:bCs/>
                <w:sz w:val="20"/>
                <w:szCs w:val="20"/>
                <w:lang w:val="en-US"/>
              </w:rPr>
              <w:t>Research of helical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064AD6" w:rsidRDefault="00064AD6" w:rsidP="00B809CB">
            <w:pPr>
              <w:tabs>
                <w:tab w:val="left" w:pos="1276"/>
              </w:tabs>
              <w:snapToGrid w:val="0"/>
              <w:jc w:val="both"/>
              <w:rPr>
                <w:bCs/>
                <w:sz w:val="20"/>
                <w:szCs w:val="20"/>
                <w:lang w:val="en-US" w:eastAsia="ar-SA"/>
              </w:rPr>
            </w:pPr>
            <w:r>
              <w:rPr>
                <w:bCs/>
                <w:sz w:val="20"/>
                <w:szCs w:val="20"/>
                <w:lang w:val="en-US" w:eastAsia="ar-SA"/>
              </w:rPr>
              <w:t>5</w:t>
            </w:r>
            <w:r w:rsidR="003C4E14">
              <w:rPr>
                <w:bCs/>
                <w:sz w:val="20"/>
                <w:szCs w:val="20"/>
                <w:lang w:val="en-US" w:eastAsia="ar-SA"/>
              </w:rPr>
              <w:t>`</w:t>
            </w:r>
          </w:p>
        </w:tc>
      </w:tr>
      <w:tr w:rsidR="00237387" w:rsidRPr="009531EF" w:rsidTr="00884238">
        <w:trPr>
          <w:trHeight w:val="207"/>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rsidR="00237387" w:rsidRPr="001325B0" w:rsidRDefault="00237387" w:rsidP="00B809CB">
            <w:pPr>
              <w:snapToGrid w:val="0"/>
              <w:jc w:val="center"/>
              <w:rPr>
                <w:b/>
                <w:bCs/>
                <w:color w:val="FF0000"/>
                <w:sz w:val="20"/>
                <w:szCs w:val="20"/>
                <w:lang w:val="en-US" w:eastAsia="ar-SA"/>
              </w:rPr>
            </w:pPr>
            <w:r w:rsidRPr="009531EF">
              <w:rPr>
                <w:b/>
                <w:bCs/>
                <w:sz w:val="20"/>
                <w:szCs w:val="20"/>
                <w:lang w:val="kk-KZ" w:eastAsia="ar-SA"/>
              </w:rPr>
              <w:t>Module 2</w:t>
            </w:r>
            <w:r w:rsidRPr="009531EF">
              <w:rPr>
                <w:b/>
                <w:bCs/>
                <w:color w:val="FF0000"/>
                <w:sz w:val="20"/>
                <w:szCs w:val="20"/>
                <w:lang w:val="kk-KZ" w:eastAsia="ar-SA"/>
              </w:rPr>
              <w:t xml:space="preserve"> </w:t>
            </w:r>
          </w:p>
        </w:tc>
      </w:tr>
      <w:tr w:rsidR="00237387" w:rsidRPr="00B02A7C" w:rsidTr="00884238">
        <w:trPr>
          <w:trHeight w:val="31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rPr>
            </w:pPr>
            <w:r w:rsidRPr="009531EF">
              <w:rPr>
                <w:sz w:val="20"/>
                <w:szCs w:val="20"/>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B02A7C" w:rsidRDefault="00237387" w:rsidP="00B02A7C">
            <w:pPr>
              <w:tabs>
                <w:tab w:val="left" w:pos="1276"/>
              </w:tabs>
              <w:snapToGrid w:val="0"/>
              <w:jc w:val="both"/>
              <w:rPr>
                <w:sz w:val="20"/>
                <w:szCs w:val="20"/>
                <w:lang w:val="en-US"/>
              </w:rPr>
            </w:pPr>
            <w:proofErr w:type="spellStart"/>
            <w:r w:rsidRPr="009531EF">
              <w:rPr>
                <w:b/>
                <w:bCs/>
                <w:sz w:val="20"/>
                <w:szCs w:val="20"/>
                <w:lang w:val="en-US" w:eastAsia="ar-SA"/>
              </w:rPr>
              <w:t>Lec</w:t>
            </w:r>
            <w:proofErr w:type="spellEnd"/>
            <w:r w:rsidRPr="009531EF">
              <w:rPr>
                <w:b/>
                <w:bCs/>
                <w:sz w:val="20"/>
                <w:szCs w:val="20"/>
                <w:lang w:val="en-US" w:eastAsia="ar-SA"/>
              </w:rPr>
              <w:t xml:space="preserve"> 6</w:t>
            </w:r>
            <w:r w:rsidRPr="009531EF">
              <w:rPr>
                <w:b/>
                <w:bCs/>
                <w:sz w:val="20"/>
                <w:szCs w:val="20"/>
                <w:lang w:val="kk-KZ" w:eastAsia="ar-SA"/>
              </w:rPr>
              <w:t>.</w:t>
            </w:r>
            <w:r w:rsidR="00B02A7C">
              <w:rPr>
                <w:sz w:val="20"/>
                <w:szCs w:val="20"/>
                <w:lang w:val="en-US"/>
              </w:rPr>
              <w:t xml:space="preserve"> </w:t>
            </w:r>
            <w:r w:rsidR="00B02A7C" w:rsidRPr="00B02A7C">
              <w:rPr>
                <w:sz w:val="20"/>
                <w:szCs w:val="20"/>
                <w:lang w:val="en-US"/>
              </w:rPr>
              <w:t>Radio engineering, physical characteristics and parameters of transmitting and receiving antennas. Purpose of transmitting antennas and their functions.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B02A7C" w:rsidRDefault="00673D62"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B02A7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02A7C">
            <w:pPr>
              <w:snapToGrid w:val="0"/>
              <w:jc w:val="both"/>
              <w:rPr>
                <w:bCs/>
                <w:sz w:val="20"/>
                <w:szCs w:val="20"/>
                <w:lang w:val="en-US"/>
              </w:rPr>
            </w:pPr>
            <w:proofErr w:type="spellStart"/>
            <w:r w:rsidRPr="009531EF">
              <w:rPr>
                <w:b/>
                <w:bCs/>
                <w:sz w:val="20"/>
                <w:szCs w:val="20"/>
                <w:lang w:val="en-US"/>
              </w:rPr>
              <w:t>Sem</w:t>
            </w:r>
            <w:proofErr w:type="spellEnd"/>
            <w:r w:rsidRPr="009531EF">
              <w:rPr>
                <w:b/>
                <w:bCs/>
                <w:sz w:val="20"/>
                <w:szCs w:val="20"/>
                <w:lang w:val="en-US"/>
              </w:rPr>
              <w:t xml:space="preserve"> 6.</w:t>
            </w:r>
            <w:r w:rsidRPr="009531EF">
              <w:rPr>
                <w:bCs/>
                <w:sz w:val="20"/>
                <w:szCs w:val="20"/>
                <w:lang w:val="en-US"/>
              </w:rPr>
              <w:t xml:space="preserve"> </w:t>
            </w:r>
            <w:r w:rsidR="00B02A7C" w:rsidRPr="00B02A7C">
              <w:rPr>
                <w:bCs/>
                <w:sz w:val="20"/>
                <w:szCs w:val="20"/>
                <w:lang w:val="en-US"/>
              </w:rPr>
              <w:t>Tra</w:t>
            </w:r>
            <w:r w:rsidR="00B02A7C">
              <w:rPr>
                <w:bCs/>
                <w:sz w:val="20"/>
                <w:szCs w:val="20"/>
                <w:lang w:val="en-US"/>
              </w:rPr>
              <w:t xml:space="preserve">nsmitting antenna as a load for </w:t>
            </w:r>
            <w:r w:rsidR="00B02A7C" w:rsidRPr="00B02A7C">
              <w:rPr>
                <w:bCs/>
                <w:sz w:val="20"/>
                <w:szCs w:val="20"/>
                <w:lang w:val="en-US"/>
              </w:rPr>
              <w:t>generator, its energy parameters.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B02A7C" w:rsidRDefault="00B15697"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B02A7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rPr>
            </w:pPr>
            <w:r w:rsidRPr="009531EF">
              <w:rPr>
                <w:b/>
                <w:bCs/>
                <w:sz w:val="20"/>
                <w:szCs w:val="20"/>
                <w:lang w:val="en-US"/>
              </w:rPr>
              <w:t>Lab 6.</w:t>
            </w:r>
            <w:r w:rsidRPr="009531EF">
              <w:rPr>
                <w:bCs/>
                <w:sz w:val="20"/>
                <w:szCs w:val="20"/>
                <w:lang w:val="en-US"/>
              </w:rPr>
              <w:t xml:space="preserve">  </w:t>
            </w:r>
            <w:r w:rsidR="00B02A7C" w:rsidRPr="00B02A7C">
              <w:rPr>
                <w:bCs/>
                <w:sz w:val="20"/>
                <w:szCs w:val="20"/>
                <w:lang w:val="en-US"/>
              </w:rPr>
              <w:t>Research on horn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B02A7C" w:rsidRDefault="00B15697"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B02A7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B02A7C" w:rsidRDefault="00237387" w:rsidP="00B02A7C">
            <w:pPr>
              <w:tabs>
                <w:tab w:val="left" w:pos="1276"/>
              </w:tabs>
              <w:snapToGrid w:val="0"/>
              <w:jc w:val="both"/>
              <w:rPr>
                <w:sz w:val="20"/>
                <w:szCs w:val="20"/>
                <w:lang w:val="en-US"/>
              </w:rPr>
            </w:pPr>
            <w:proofErr w:type="spellStart"/>
            <w:r w:rsidRPr="009531EF">
              <w:rPr>
                <w:b/>
                <w:bCs/>
                <w:sz w:val="20"/>
                <w:szCs w:val="20"/>
                <w:lang w:val="en-US" w:eastAsia="ar-SA"/>
              </w:rPr>
              <w:t>Lec</w:t>
            </w:r>
            <w:proofErr w:type="spellEnd"/>
            <w:r w:rsidRPr="009531EF">
              <w:rPr>
                <w:b/>
                <w:bCs/>
                <w:sz w:val="20"/>
                <w:szCs w:val="20"/>
                <w:lang w:val="en-US" w:eastAsia="ar-SA"/>
              </w:rPr>
              <w:t xml:space="preserve"> 7</w:t>
            </w:r>
            <w:r w:rsidRPr="009531EF">
              <w:rPr>
                <w:b/>
                <w:bCs/>
                <w:sz w:val="20"/>
                <w:szCs w:val="20"/>
                <w:lang w:val="kk-KZ" w:eastAsia="ar-SA"/>
              </w:rPr>
              <w:t>.</w:t>
            </w:r>
            <w:r w:rsidRPr="009531EF">
              <w:rPr>
                <w:sz w:val="20"/>
                <w:szCs w:val="20"/>
                <w:lang w:val="en-US"/>
              </w:rPr>
              <w:t xml:space="preserve">  </w:t>
            </w:r>
            <w:r w:rsidR="00B02A7C">
              <w:rPr>
                <w:sz w:val="20"/>
                <w:szCs w:val="20"/>
                <w:lang w:val="en-US"/>
              </w:rPr>
              <w:t xml:space="preserve">Transmitting radiation patterns </w:t>
            </w:r>
            <w:r w:rsidR="00B02A7C" w:rsidRPr="00B02A7C">
              <w:rPr>
                <w:sz w:val="20"/>
                <w:szCs w:val="20"/>
                <w:lang w:val="en-US"/>
              </w:rPr>
              <w:t>antennas and their image in different coordinate systems.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B02A7C" w:rsidRDefault="00B15697"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B02A7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02A7C">
            <w:pPr>
              <w:snapToGrid w:val="0"/>
              <w:jc w:val="both"/>
              <w:rPr>
                <w:bCs/>
                <w:sz w:val="20"/>
                <w:szCs w:val="20"/>
                <w:lang w:val="en-US"/>
              </w:rPr>
            </w:pPr>
            <w:proofErr w:type="spellStart"/>
            <w:r w:rsidRPr="009531EF">
              <w:rPr>
                <w:b/>
                <w:bCs/>
                <w:sz w:val="20"/>
                <w:szCs w:val="20"/>
                <w:lang w:val="en-US"/>
              </w:rPr>
              <w:t>Sem</w:t>
            </w:r>
            <w:proofErr w:type="spellEnd"/>
            <w:r w:rsidRPr="009531EF">
              <w:rPr>
                <w:b/>
                <w:bCs/>
                <w:sz w:val="20"/>
                <w:szCs w:val="20"/>
                <w:lang w:val="en-US"/>
              </w:rPr>
              <w:t xml:space="preserve"> 7.</w:t>
            </w:r>
            <w:r w:rsidRPr="009531EF">
              <w:rPr>
                <w:bCs/>
                <w:sz w:val="20"/>
                <w:szCs w:val="20"/>
                <w:lang w:val="en-US"/>
              </w:rPr>
              <w:t xml:space="preserve"> </w:t>
            </w:r>
            <w:r w:rsidR="00B02A7C">
              <w:rPr>
                <w:bCs/>
                <w:sz w:val="20"/>
                <w:szCs w:val="20"/>
                <w:lang w:val="en-US"/>
              </w:rPr>
              <w:t xml:space="preserve">Main lobe width and level </w:t>
            </w:r>
            <w:r w:rsidR="00B02A7C" w:rsidRPr="00B02A7C">
              <w:rPr>
                <w:bCs/>
                <w:sz w:val="20"/>
                <w:szCs w:val="20"/>
                <w:lang w:val="en-US"/>
              </w:rPr>
              <w:t>side lobes.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B02A7C" w:rsidRDefault="00B15697"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B02A7C" w:rsidTr="00884238">
        <w:trPr>
          <w:trHeight w:val="296"/>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rPr>
            </w:pPr>
            <w:r w:rsidRPr="009531EF">
              <w:rPr>
                <w:b/>
                <w:bCs/>
                <w:sz w:val="20"/>
                <w:szCs w:val="20"/>
                <w:lang w:val="en-US"/>
              </w:rPr>
              <w:t>Lab 7.</w:t>
            </w:r>
            <w:r w:rsidRPr="009531EF">
              <w:rPr>
                <w:bCs/>
                <w:sz w:val="20"/>
                <w:szCs w:val="20"/>
                <w:lang w:val="en-US"/>
              </w:rPr>
              <w:t xml:space="preserve"> </w:t>
            </w:r>
            <w:r w:rsidR="00B02A7C" w:rsidRPr="00B02A7C">
              <w:rPr>
                <w:bCs/>
                <w:sz w:val="20"/>
                <w:szCs w:val="20"/>
                <w:lang w:val="en-US"/>
              </w:rPr>
              <w:t>Study of reflector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jc w:val="both"/>
              <w:rPr>
                <w:sz w:val="20"/>
                <w:szCs w:val="20"/>
                <w:lang w:val="en-US"/>
              </w:rPr>
            </w:pPr>
            <w:r>
              <w:rPr>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B15697" w:rsidP="00B809CB">
            <w:pPr>
              <w:snapToGrid w:val="0"/>
              <w:jc w:val="both"/>
              <w:rPr>
                <w:bCs/>
                <w:sz w:val="20"/>
                <w:szCs w:val="20"/>
                <w:lang w:val="en-US"/>
              </w:rPr>
            </w:pPr>
            <w:r>
              <w:rPr>
                <w:bCs/>
                <w:sz w:val="20"/>
                <w:szCs w:val="20"/>
                <w:lang w:val="en-US"/>
              </w:rPr>
              <w:t>5</w:t>
            </w:r>
          </w:p>
        </w:tc>
      </w:tr>
      <w:tr w:rsidR="00237387" w:rsidRPr="009531EF" w:rsidTr="00884238">
        <w:trPr>
          <w:trHeight w:val="28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B02A7C" w:rsidRDefault="00237387" w:rsidP="003D47C7">
            <w:pPr>
              <w:snapToGrid w:val="0"/>
              <w:jc w:val="both"/>
              <w:rPr>
                <w:sz w:val="20"/>
                <w:szCs w:val="20"/>
                <w:lang w:val="en-US"/>
              </w:rPr>
            </w:pPr>
            <w:r w:rsidRPr="00B02A7C">
              <w:rPr>
                <w:b/>
                <w:sz w:val="20"/>
                <w:szCs w:val="20"/>
                <w:lang w:val="en-US"/>
              </w:rPr>
              <w:t>IWST 3.</w:t>
            </w:r>
            <w:r w:rsidRPr="00B02A7C">
              <w:rPr>
                <w:sz w:val="20"/>
                <w:szCs w:val="20"/>
                <w:lang w:val="en-US"/>
              </w:rPr>
              <w:t xml:space="preserve"> </w:t>
            </w:r>
            <w:r w:rsidR="003D47C7">
              <w:rPr>
                <w:sz w:val="20"/>
                <w:szCs w:val="20"/>
                <w:lang w:val="en-US"/>
              </w:rPr>
              <w:t>H</w:t>
            </w:r>
            <w:r w:rsidR="003D47C7" w:rsidRPr="003D47C7">
              <w:rPr>
                <w:sz w:val="20"/>
                <w:szCs w:val="20"/>
                <w:lang w:val="en-US"/>
              </w:rPr>
              <w:t>orn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both"/>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rPr>
            </w:pPr>
          </w:p>
        </w:tc>
      </w:tr>
      <w:tr w:rsidR="00237387" w:rsidRPr="009531EF"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9531EF" w:rsidRDefault="00237387" w:rsidP="00B809CB">
            <w:pPr>
              <w:jc w:val="center"/>
              <w:rPr>
                <w:b/>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both"/>
              <w:rPr>
                <w:b/>
                <w:bCs/>
                <w:sz w:val="22"/>
                <w:szCs w:val="22"/>
                <w:lang w:val="en-US" w:eastAsia="ar-SA"/>
              </w:rPr>
            </w:pPr>
            <w:r w:rsidRPr="009531EF">
              <w:rPr>
                <w:b/>
                <w:sz w:val="22"/>
                <w:szCs w:val="22"/>
                <w:lang w:val="en-US"/>
              </w:rPr>
              <w:t xml:space="preserve">     LEVEL CONTROL 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b/>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b/>
                <w:bCs/>
                <w:sz w:val="20"/>
                <w:szCs w:val="20"/>
                <w:lang w:val="en-US" w:eastAsia="ar-SA"/>
              </w:rPr>
            </w:pPr>
            <w:r w:rsidRPr="009531EF">
              <w:rPr>
                <w:b/>
                <w:bCs/>
                <w:sz w:val="20"/>
                <w:szCs w:val="20"/>
                <w:lang w:val="en-US" w:eastAsia="ar-SA"/>
              </w:rPr>
              <w:t>100</w:t>
            </w:r>
          </w:p>
        </w:tc>
      </w:tr>
      <w:tr w:rsidR="00237387" w:rsidRPr="003D47C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9531EF" w:rsidRDefault="00237387" w:rsidP="00B809CB">
            <w:pPr>
              <w:jc w:val="center"/>
              <w:rPr>
                <w:sz w:val="20"/>
                <w:szCs w:val="20"/>
                <w:lang w:val="kk-KZ"/>
              </w:rPr>
            </w:pPr>
            <w:r w:rsidRPr="009531EF">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b/>
                <w:bCs/>
                <w:sz w:val="20"/>
                <w:szCs w:val="20"/>
                <w:lang w:val="kk-KZ" w:eastAsia="ar-SA"/>
              </w:rPr>
            </w:pPr>
            <w:proofErr w:type="spellStart"/>
            <w:r w:rsidRPr="009531EF">
              <w:rPr>
                <w:b/>
                <w:bCs/>
                <w:sz w:val="20"/>
                <w:szCs w:val="20"/>
                <w:lang w:val="en-US" w:eastAsia="ar-SA"/>
              </w:rPr>
              <w:t>Lec</w:t>
            </w:r>
            <w:proofErr w:type="spellEnd"/>
            <w:r w:rsidRPr="009531EF">
              <w:rPr>
                <w:b/>
                <w:bCs/>
                <w:sz w:val="20"/>
                <w:szCs w:val="20"/>
                <w:lang w:val="en-US" w:eastAsia="ar-SA"/>
              </w:rPr>
              <w:t xml:space="preserve"> 8</w:t>
            </w:r>
            <w:r w:rsidRPr="009531EF">
              <w:rPr>
                <w:b/>
                <w:bCs/>
                <w:sz w:val="20"/>
                <w:szCs w:val="20"/>
                <w:lang w:val="kk-KZ" w:eastAsia="ar-SA"/>
              </w:rPr>
              <w:t>.</w:t>
            </w:r>
            <w:r w:rsidRPr="009531EF">
              <w:rPr>
                <w:sz w:val="20"/>
                <w:szCs w:val="20"/>
                <w:lang w:val="en-US"/>
              </w:rPr>
              <w:t xml:space="preserve">  </w:t>
            </w:r>
            <w:r w:rsidR="003D47C7" w:rsidRPr="003D47C7">
              <w:rPr>
                <w:sz w:val="20"/>
                <w:szCs w:val="20"/>
                <w:lang w:val="en-US"/>
              </w:rPr>
              <w:t>The directivity and gain of the transmitting antenna.</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9531EF"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9531EF" w:rsidRDefault="00237387" w:rsidP="00B809CB">
            <w:pPr>
              <w:jc w:val="center"/>
              <w:rPr>
                <w:sz w:val="20"/>
                <w:szCs w:val="20"/>
                <w:lang w:val="kk-KZ"/>
              </w:rPr>
            </w:pPr>
            <w:r w:rsidRPr="009531EF">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3D47C7">
            <w:pPr>
              <w:snapToGrid w:val="0"/>
              <w:jc w:val="both"/>
              <w:rPr>
                <w:bCs/>
                <w:sz w:val="20"/>
                <w:szCs w:val="20"/>
                <w:lang w:val="en-US"/>
              </w:rPr>
            </w:pPr>
            <w:proofErr w:type="spellStart"/>
            <w:r w:rsidRPr="009531EF">
              <w:rPr>
                <w:b/>
                <w:bCs/>
                <w:sz w:val="20"/>
                <w:szCs w:val="20"/>
                <w:lang w:val="en-US"/>
              </w:rPr>
              <w:t>Sem</w:t>
            </w:r>
            <w:proofErr w:type="spellEnd"/>
            <w:r w:rsidRPr="009531EF">
              <w:rPr>
                <w:b/>
                <w:bCs/>
                <w:sz w:val="20"/>
                <w:szCs w:val="20"/>
                <w:lang w:val="en-US"/>
              </w:rPr>
              <w:t xml:space="preserve"> 8.</w:t>
            </w:r>
            <w:r w:rsidRPr="009531EF">
              <w:rPr>
                <w:bCs/>
                <w:sz w:val="20"/>
                <w:szCs w:val="20"/>
                <w:lang w:val="en-US"/>
              </w:rPr>
              <w:t xml:space="preserve"> </w:t>
            </w:r>
            <w:r w:rsidR="003D47C7" w:rsidRPr="003D47C7">
              <w:rPr>
                <w:bCs/>
                <w:sz w:val="20"/>
                <w:szCs w:val="20"/>
                <w:lang w:val="en-US"/>
              </w:rPr>
              <w:t>The effective l</w:t>
            </w:r>
            <w:r w:rsidR="003D47C7">
              <w:rPr>
                <w:bCs/>
                <w:sz w:val="20"/>
                <w:szCs w:val="20"/>
                <w:lang w:val="en-US"/>
              </w:rPr>
              <w:t xml:space="preserve">ength of the receiving antenna. </w:t>
            </w:r>
            <w:r w:rsidR="003D47C7" w:rsidRPr="003D47C7">
              <w:rPr>
                <w:bCs/>
                <w:sz w:val="20"/>
                <w:szCs w:val="20"/>
                <w:lang w:val="en-US"/>
              </w:rPr>
              <w:t>Effective opening area.</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3D47C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9531EF" w:rsidRDefault="00237387" w:rsidP="00B809CB">
            <w:pPr>
              <w:jc w:val="center"/>
              <w:rPr>
                <w:sz w:val="20"/>
                <w:szCs w:val="20"/>
                <w:lang w:val="en-US"/>
              </w:rPr>
            </w:pPr>
            <w:r w:rsidRPr="009531EF">
              <w:rPr>
                <w:sz w:val="20"/>
                <w:szCs w:val="20"/>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rPr>
            </w:pPr>
            <w:r w:rsidRPr="009531EF">
              <w:rPr>
                <w:b/>
                <w:bCs/>
                <w:sz w:val="20"/>
                <w:szCs w:val="20"/>
                <w:lang w:val="en-US"/>
              </w:rPr>
              <w:t>Lab 8.</w:t>
            </w:r>
            <w:r w:rsidRPr="009531EF">
              <w:rPr>
                <w:bCs/>
                <w:sz w:val="20"/>
                <w:szCs w:val="20"/>
                <w:lang w:val="en-US"/>
              </w:rPr>
              <w:t xml:space="preserve">  </w:t>
            </w:r>
            <w:r w:rsidR="003D47C7" w:rsidRPr="003D47C7">
              <w:rPr>
                <w:bCs/>
                <w:sz w:val="20"/>
                <w:szCs w:val="20"/>
                <w:lang w:val="en-US"/>
              </w:rPr>
              <w:t>Study of reflector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jc w:val="both"/>
              <w:rPr>
                <w:sz w:val="20"/>
                <w:szCs w:val="20"/>
                <w:lang w:val="en-US"/>
              </w:rPr>
            </w:pPr>
            <w:r>
              <w:rPr>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76185C" w:rsidP="00B809CB">
            <w:pPr>
              <w:snapToGrid w:val="0"/>
              <w:jc w:val="both"/>
              <w:rPr>
                <w:bCs/>
                <w:sz w:val="20"/>
                <w:szCs w:val="20"/>
                <w:lang w:val="en-US"/>
              </w:rPr>
            </w:pPr>
            <w:r>
              <w:rPr>
                <w:bCs/>
                <w:sz w:val="20"/>
                <w:szCs w:val="20"/>
                <w:lang w:val="en-US"/>
              </w:rPr>
              <w:t>5</w:t>
            </w:r>
          </w:p>
        </w:tc>
      </w:tr>
      <w:tr w:rsidR="00237387" w:rsidRPr="0062308A"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9531EF" w:rsidRDefault="00237387" w:rsidP="00B809CB">
            <w:pPr>
              <w:jc w:val="center"/>
              <w:rPr>
                <w:sz w:val="20"/>
                <w:szCs w:val="20"/>
                <w:lang w:val="en-US"/>
              </w:rPr>
            </w:pPr>
            <w:r w:rsidRPr="009531EF">
              <w:rPr>
                <w:sz w:val="20"/>
                <w:szCs w:val="20"/>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3D47C7" w:rsidRDefault="00237387" w:rsidP="00237387">
            <w:pPr>
              <w:jc w:val="both"/>
              <w:rPr>
                <w:bCs/>
                <w:sz w:val="20"/>
                <w:szCs w:val="20"/>
                <w:lang w:val="en-US" w:eastAsia="ar-SA"/>
              </w:rPr>
            </w:pPr>
            <w:r w:rsidRPr="003D47C7">
              <w:rPr>
                <w:b/>
                <w:bCs/>
                <w:sz w:val="20"/>
                <w:szCs w:val="20"/>
                <w:lang w:val="en-US"/>
              </w:rPr>
              <w:t>IWS 2.</w:t>
            </w:r>
            <w:r w:rsidRPr="003D47C7">
              <w:rPr>
                <w:sz w:val="20"/>
                <w:szCs w:val="20"/>
                <w:lang w:val="en-US"/>
              </w:rPr>
              <w:t xml:space="preserve"> </w:t>
            </w:r>
            <w:r w:rsidR="003D47C7" w:rsidRPr="003D47C7">
              <w:rPr>
                <w:sz w:val="20"/>
                <w:szCs w:val="20"/>
                <w:lang w:val="en-US"/>
              </w:rPr>
              <w:t>Reflection coefficients S11 and VSWR core wave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237387" w:rsidP="00B809CB">
            <w:pPr>
              <w:tabs>
                <w:tab w:val="left" w:pos="1276"/>
              </w:tabs>
              <w:snapToGrid w:val="0"/>
              <w:jc w:val="both"/>
              <w:rPr>
                <w:bCs/>
                <w:sz w:val="20"/>
                <w:szCs w:val="20"/>
                <w:lang w:val="en-US" w:eastAsia="ar-SA"/>
              </w:rPr>
            </w:pPr>
          </w:p>
        </w:tc>
      </w:tr>
      <w:tr w:rsidR="00237387" w:rsidRPr="00C56FE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9531EF" w:rsidRDefault="00237387" w:rsidP="00B809CB">
            <w:pPr>
              <w:jc w:val="center"/>
              <w:rPr>
                <w:sz w:val="20"/>
                <w:szCs w:val="20"/>
                <w:lang w:val="kk-KZ"/>
              </w:rPr>
            </w:pPr>
            <w:r w:rsidRPr="009531EF">
              <w:rPr>
                <w:sz w:val="20"/>
                <w:szCs w:val="20"/>
                <w:lang w:val="kk-KZ"/>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rPr>
                <w:b/>
                <w:bCs/>
                <w:sz w:val="20"/>
                <w:szCs w:val="20"/>
                <w:lang w:val="en-US"/>
              </w:rPr>
            </w:pPr>
            <w:proofErr w:type="spellStart"/>
            <w:r w:rsidRPr="009531EF">
              <w:rPr>
                <w:b/>
                <w:bCs/>
                <w:sz w:val="20"/>
                <w:szCs w:val="20"/>
                <w:lang w:val="en-US" w:eastAsia="ar-SA"/>
              </w:rPr>
              <w:t>Lec</w:t>
            </w:r>
            <w:proofErr w:type="spellEnd"/>
            <w:r w:rsidRPr="009531EF">
              <w:rPr>
                <w:b/>
                <w:bCs/>
                <w:sz w:val="20"/>
                <w:szCs w:val="20"/>
                <w:lang w:val="en-US" w:eastAsia="ar-SA"/>
              </w:rPr>
              <w:t xml:space="preserve"> 9</w:t>
            </w:r>
            <w:r w:rsidRPr="009531EF">
              <w:rPr>
                <w:b/>
                <w:bCs/>
                <w:sz w:val="20"/>
                <w:szCs w:val="20"/>
                <w:lang w:val="kk-KZ" w:eastAsia="ar-SA"/>
              </w:rPr>
              <w:t>.</w:t>
            </w:r>
            <w:r w:rsidRPr="009531EF">
              <w:rPr>
                <w:sz w:val="20"/>
                <w:szCs w:val="20"/>
                <w:lang w:val="en-US"/>
              </w:rPr>
              <w:t xml:space="preserve"> </w:t>
            </w:r>
            <w:r w:rsidR="00C56FE4" w:rsidRPr="00C56FE4">
              <w:rPr>
                <w:sz w:val="20"/>
                <w:szCs w:val="20"/>
                <w:lang w:val="en-US"/>
              </w:rPr>
              <w:t>Noise temperature of receiving antenna</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C56FE4" w:rsidTr="00884238">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rPr>
            </w:pPr>
            <w:r w:rsidRPr="009531EF">
              <w:rPr>
                <w:sz w:val="20"/>
                <w:szCs w:val="20"/>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eastAsia="ar-SA"/>
              </w:rPr>
            </w:pPr>
            <w:proofErr w:type="spellStart"/>
            <w:r w:rsidRPr="009531EF">
              <w:rPr>
                <w:b/>
                <w:bCs/>
                <w:sz w:val="20"/>
                <w:szCs w:val="20"/>
                <w:lang w:val="en-US"/>
              </w:rPr>
              <w:t>Sem</w:t>
            </w:r>
            <w:proofErr w:type="spellEnd"/>
            <w:r w:rsidRPr="009531EF">
              <w:rPr>
                <w:b/>
                <w:bCs/>
                <w:sz w:val="20"/>
                <w:szCs w:val="20"/>
                <w:lang w:val="en-US"/>
              </w:rPr>
              <w:t xml:space="preserve"> 9.</w:t>
            </w:r>
            <w:r w:rsidRPr="009531EF">
              <w:rPr>
                <w:bCs/>
                <w:sz w:val="20"/>
                <w:szCs w:val="20"/>
                <w:lang w:val="en-US"/>
              </w:rPr>
              <w:t xml:space="preserve"> </w:t>
            </w:r>
            <w:r w:rsidR="00C56FE4" w:rsidRPr="00C56FE4">
              <w:rPr>
                <w:bCs/>
                <w:sz w:val="20"/>
                <w:szCs w:val="20"/>
                <w:lang w:val="en-US"/>
              </w:rPr>
              <w:t>Noise temperature of receiving antenna</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C56FE4" w:rsidTr="00884238">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rPr>
            </w:pPr>
            <w:r w:rsidRPr="009531EF">
              <w:rPr>
                <w:sz w:val="20"/>
                <w:szCs w:val="20"/>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rPr>
            </w:pPr>
            <w:r w:rsidRPr="009531EF">
              <w:rPr>
                <w:b/>
                <w:bCs/>
                <w:sz w:val="20"/>
                <w:szCs w:val="20"/>
                <w:lang w:val="en-US"/>
              </w:rPr>
              <w:t>Lab 9.</w:t>
            </w:r>
            <w:r w:rsidRPr="009531EF">
              <w:rPr>
                <w:bCs/>
                <w:sz w:val="20"/>
                <w:szCs w:val="20"/>
                <w:lang w:val="en-US"/>
              </w:rPr>
              <w:t xml:space="preserve">  </w:t>
            </w:r>
            <w:r w:rsidR="00C56FE4" w:rsidRPr="00C56FE4">
              <w:rPr>
                <w:bCs/>
                <w:sz w:val="20"/>
                <w:szCs w:val="20"/>
                <w:lang w:val="en-US"/>
              </w:rPr>
              <w:t>Research of hollow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311B9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311B95" w:rsidRDefault="00311B95" w:rsidP="00311B95">
            <w:pPr>
              <w:snapToGrid w:val="0"/>
              <w:jc w:val="both"/>
              <w:rPr>
                <w:bCs/>
                <w:sz w:val="20"/>
                <w:szCs w:val="20"/>
                <w:lang w:val="en-US"/>
              </w:rPr>
            </w:pPr>
            <w:proofErr w:type="spellStart"/>
            <w:r>
              <w:rPr>
                <w:b/>
                <w:bCs/>
                <w:sz w:val="20"/>
                <w:szCs w:val="20"/>
                <w:lang w:val="en-US"/>
              </w:rPr>
              <w:t>Lec</w:t>
            </w:r>
            <w:proofErr w:type="spellEnd"/>
            <w:r>
              <w:rPr>
                <w:b/>
                <w:bCs/>
                <w:sz w:val="20"/>
                <w:szCs w:val="20"/>
                <w:lang w:val="en-US"/>
              </w:rPr>
              <w:t xml:space="preserve"> 10. </w:t>
            </w:r>
            <w:r w:rsidRPr="00311B95">
              <w:rPr>
                <w:bCs/>
                <w:sz w:val="20"/>
                <w:szCs w:val="20"/>
                <w:lang w:val="en-US"/>
              </w:rPr>
              <w:t>Fundamentals of the theory of antenna arrays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311B9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311B95">
            <w:pPr>
              <w:snapToGrid w:val="0"/>
              <w:jc w:val="both"/>
              <w:rPr>
                <w:bCs/>
                <w:sz w:val="20"/>
                <w:szCs w:val="20"/>
                <w:lang w:val="en-US"/>
              </w:rPr>
            </w:pPr>
            <w:proofErr w:type="spellStart"/>
            <w:r w:rsidRPr="009531EF">
              <w:rPr>
                <w:b/>
                <w:bCs/>
                <w:sz w:val="20"/>
                <w:szCs w:val="20"/>
                <w:lang w:val="en-US"/>
              </w:rPr>
              <w:t>Sem</w:t>
            </w:r>
            <w:proofErr w:type="spellEnd"/>
            <w:r w:rsidRPr="009531EF">
              <w:rPr>
                <w:b/>
                <w:bCs/>
                <w:sz w:val="20"/>
                <w:szCs w:val="20"/>
                <w:lang w:val="en-US"/>
              </w:rPr>
              <w:t xml:space="preserve"> 10.</w:t>
            </w:r>
            <w:r w:rsidRPr="009531EF">
              <w:rPr>
                <w:bCs/>
                <w:sz w:val="20"/>
                <w:szCs w:val="20"/>
                <w:lang w:val="en-US"/>
              </w:rPr>
              <w:t xml:space="preserve"> </w:t>
            </w:r>
            <w:r w:rsidR="00311B95" w:rsidRPr="00311B95">
              <w:rPr>
                <w:bCs/>
                <w:sz w:val="20"/>
                <w:szCs w:val="20"/>
                <w:lang w:val="en-US"/>
              </w:rPr>
              <w:t>Phased array antenna - PAR</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311B9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311B95" w:rsidRDefault="00237387" w:rsidP="00B809CB">
            <w:pPr>
              <w:jc w:val="center"/>
              <w:rPr>
                <w:sz w:val="20"/>
                <w:szCs w:val="20"/>
                <w:lang w:val="en-US"/>
              </w:rPr>
            </w:pPr>
            <w:r w:rsidRPr="00311B95">
              <w:rPr>
                <w:sz w:val="20"/>
                <w:szCs w:val="20"/>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rPr>
            </w:pPr>
            <w:r w:rsidRPr="009531EF">
              <w:rPr>
                <w:b/>
                <w:bCs/>
                <w:sz w:val="20"/>
                <w:szCs w:val="20"/>
                <w:lang w:val="en-US"/>
              </w:rPr>
              <w:t>Lab 10.</w:t>
            </w:r>
            <w:r w:rsidRPr="009531EF">
              <w:rPr>
                <w:bCs/>
                <w:sz w:val="20"/>
                <w:szCs w:val="20"/>
                <w:lang w:val="en-US"/>
              </w:rPr>
              <w:t xml:space="preserve">  </w:t>
            </w:r>
            <w:r w:rsidR="00311B95" w:rsidRPr="00311B95">
              <w:rPr>
                <w:bCs/>
                <w:sz w:val="20"/>
                <w:szCs w:val="20"/>
                <w:lang w:val="en-US"/>
              </w:rPr>
              <w:t>Investigation of antenna arrays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311B9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311B95" w:rsidRDefault="00237387" w:rsidP="00B809CB">
            <w:pPr>
              <w:jc w:val="center"/>
              <w:rPr>
                <w:sz w:val="20"/>
                <w:szCs w:val="20"/>
                <w:lang w:val="en-US"/>
              </w:rPr>
            </w:pPr>
            <w:r w:rsidRPr="00311B95">
              <w:rPr>
                <w:sz w:val="20"/>
                <w:szCs w:val="20"/>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311B95" w:rsidRDefault="00237387" w:rsidP="00311B95">
            <w:pPr>
              <w:snapToGrid w:val="0"/>
              <w:jc w:val="both"/>
              <w:rPr>
                <w:b/>
                <w:color w:val="FF0000"/>
                <w:sz w:val="20"/>
                <w:szCs w:val="20"/>
                <w:lang w:val="en-US"/>
              </w:rPr>
            </w:pPr>
            <w:r w:rsidRPr="00311B95">
              <w:rPr>
                <w:b/>
                <w:sz w:val="20"/>
                <w:szCs w:val="20"/>
                <w:lang w:val="en-US"/>
              </w:rPr>
              <w:t xml:space="preserve">IWST 4. </w:t>
            </w:r>
            <w:r w:rsidR="00311B95" w:rsidRPr="00311B95">
              <w:rPr>
                <w:sz w:val="20"/>
                <w:szCs w:val="20"/>
                <w:lang w:val="en-US"/>
              </w:rPr>
              <w:t>PAR with aperture control</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pStyle w:val="a3"/>
              <w:snapToGrid w:val="0"/>
              <w:spacing w:after="0" w:line="240" w:lineRule="auto"/>
              <w:ind w:left="0"/>
              <w:jc w:val="both"/>
              <w:rPr>
                <w:rFonts w:ascii="Times New Roman" w:hAnsi="Times New Roman"/>
                <w:b/>
                <w:color w:val="FF0000"/>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jc w:val="both"/>
              <w:rPr>
                <w:color w:val="FF0000"/>
                <w:sz w:val="20"/>
                <w:szCs w:val="20"/>
                <w:lang w:val="en-US"/>
              </w:rPr>
            </w:pPr>
            <w:r w:rsidRPr="0076185C">
              <w:rPr>
                <w:sz w:val="20"/>
                <w:szCs w:val="20"/>
                <w:lang w:val="en-US"/>
              </w:rPr>
              <w:t>5</w:t>
            </w:r>
          </w:p>
        </w:tc>
      </w:tr>
      <w:tr w:rsidR="00237387" w:rsidRPr="009531EF"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311B95" w:rsidRDefault="00237387" w:rsidP="00B809CB">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311B95" w:rsidRDefault="00237387" w:rsidP="00B809CB">
            <w:pPr>
              <w:pStyle w:val="a3"/>
              <w:snapToGrid w:val="0"/>
              <w:spacing w:after="0" w:line="240" w:lineRule="auto"/>
              <w:ind w:left="0"/>
              <w:jc w:val="center"/>
              <w:rPr>
                <w:rFonts w:ascii="Times New Roman" w:hAnsi="Times New Roman"/>
                <w:sz w:val="20"/>
                <w:szCs w:val="20"/>
                <w:lang w:val="en-US"/>
              </w:rPr>
            </w:pPr>
            <w:r w:rsidRPr="009531EF">
              <w:rPr>
                <w:rFonts w:ascii="Times New Roman" w:hAnsi="Times New Roman"/>
                <w:b/>
                <w:bCs/>
                <w:sz w:val="20"/>
                <w:szCs w:val="20"/>
                <w:lang w:val="kk-KZ" w:eastAsia="ar-SA"/>
              </w:rPr>
              <w:t xml:space="preserve">Module </w:t>
            </w:r>
            <w:r w:rsidRPr="009531EF">
              <w:rPr>
                <w:rFonts w:ascii="Times New Roman" w:hAnsi="Times New Roman"/>
                <w:b/>
                <w:bCs/>
                <w:sz w:val="20"/>
                <w:szCs w:val="20"/>
                <w:lang w:val="en-US" w:eastAsia="ar-SA"/>
              </w:rPr>
              <w:t>3</w:t>
            </w:r>
            <w:r w:rsidRPr="009531EF">
              <w:rPr>
                <w:rFonts w:ascii="Times New Roman" w:hAnsi="Times New Roman"/>
                <w:b/>
                <w:bCs/>
                <w:color w:val="FF0000"/>
                <w:sz w:val="20"/>
                <w:szCs w:val="20"/>
                <w:lang w:val="kk-KZ" w:eastAsia="ar-SA"/>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bCs/>
                <w:sz w:val="20"/>
                <w:szCs w:val="20"/>
                <w:lang w:val="kk-KZ" w:eastAsia="ar-SA"/>
              </w:rPr>
            </w:pPr>
          </w:p>
        </w:tc>
      </w:tr>
      <w:tr w:rsidR="00237387" w:rsidRPr="008F2582"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rPr>
            </w:pPr>
            <w:r w:rsidRPr="009531EF">
              <w:rPr>
                <w:sz w:val="20"/>
                <w:szCs w:val="20"/>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8F2582" w:rsidRPr="008F2582" w:rsidRDefault="00237387" w:rsidP="008F2582">
            <w:pPr>
              <w:snapToGrid w:val="0"/>
              <w:jc w:val="both"/>
              <w:rPr>
                <w:bCs/>
                <w:sz w:val="20"/>
                <w:szCs w:val="20"/>
                <w:lang w:val="en-US"/>
              </w:rPr>
            </w:pPr>
            <w:proofErr w:type="spellStart"/>
            <w:r w:rsidRPr="009531EF">
              <w:rPr>
                <w:b/>
                <w:bCs/>
                <w:sz w:val="20"/>
                <w:szCs w:val="20"/>
                <w:lang w:val="en-US"/>
              </w:rPr>
              <w:t>Lec</w:t>
            </w:r>
            <w:proofErr w:type="spellEnd"/>
            <w:r w:rsidRPr="009531EF">
              <w:rPr>
                <w:b/>
                <w:bCs/>
                <w:sz w:val="20"/>
                <w:szCs w:val="20"/>
                <w:lang w:val="en-US"/>
              </w:rPr>
              <w:t xml:space="preserve"> 11 </w:t>
            </w:r>
            <w:r w:rsidR="008F2582" w:rsidRPr="008F2582">
              <w:rPr>
                <w:bCs/>
                <w:sz w:val="20"/>
                <w:szCs w:val="20"/>
                <w:lang w:val="en-US"/>
              </w:rPr>
              <w:t>Multiplication theorem for radiation patterns. Radiation field</w:t>
            </w:r>
          </w:p>
          <w:p w:rsidR="00237387" w:rsidRPr="009531EF" w:rsidRDefault="008F2582" w:rsidP="008F2582">
            <w:pPr>
              <w:snapToGrid w:val="0"/>
              <w:jc w:val="both"/>
              <w:rPr>
                <w:b/>
                <w:bCs/>
                <w:sz w:val="20"/>
                <w:szCs w:val="20"/>
                <w:lang w:val="en-US"/>
              </w:rPr>
            </w:pPr>
            <w:proofErr w:type="gramStart"/>
            <w:r w:rsidRPr="008F2582">
              <w:rPr>
                <w:bCs/>
                <w:sz w:val="20"/>
                <w:szCs w:val="20"/>
                <w:lang w:val="en-US"/>
              </w:rPr>
              <w:t>rectilinear</w:t>
            </w:r>
            <w:proofErr w:type="gramEnd"/>
            <w:r w:rsidRPr="008F2582">
              <w:rPr>
                <w:bCs/>
                <w:sz w:val="20"/>
                <w:szCs w:val="20"/>
                <w:lang w:val="en-US"/>
              </w:rPr>
              <w:t xml:space="preserve"> antenna array.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8F2582"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rPr>
            </w:pPr>
            <w:r w:rsidRPr="009531EF">
              <w:rPr>
                <w:sz w:val="20"/>
                <w:szCs w:val="20"/>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8F2582" w:rsidRPr="008F2582" w:rsidRDefault="00237387" w:rsidP="008F2582">
            <w:pPr>
              <w:snapToGrid w:val="0"/>
              <w:jc w:val="both"/>
              <w:rPr>
                <w:bCs/>
                <w:sz w:val="20"/>
                <w:szCs w:val="20"/>
                <w:lang w:val="en-US"/>
              </w:rPr>
            </w:pPr>
            <w:r w:rsidRPr="009531EF">
              <w:rPr>
                <w:b/>
                <w:bCs/>
                <w:sz w:val="20"/>
                <w:szCs w:val="20"/>
                <w:lang w:val="en-US"/>
              </w:rPr>
              <w:t>Sem 11.</w:t>
            </w:r>
            <w:r w:rsidRPr="009531EF">
              <w:rPr>
                <w:bCs/>
                <w:sz w:val="20"/>
                <w:szCs w:val="20"/>
                <w:lang w:val="en-US"/>
              </w:rPr>
              <w:t xml:space="preserve"> </w:t>
            </w:r>
            <w:r w:rsidR="008F2582" w:rsidRPr="008F2582">
              <w:rPr>
                <w:bCs/>
                <w:sz w:val="20"/>
                <w:szCs w:val="20"/>
                <w:lang w:val="en-US"/>
              </w:rPr>
              <w:t>Graphical representation of the multiplier</w:t>
            </w:r>
          </w:p>
          <w:p w:rsidR="00237387" w:rsidRPr="009531EF" w:rsidRDefault="008F2582" w:rsidP="008F2582">
            <w:pPr>
              <w:snapToGrid w:val="0"/>
              <w:jc w:val="both"/>
              <w:rPr>
                <w:bCs/>
                <w:sz w:val="20"/>
                <w:szCs w:val="20"/>
                <w:lang w:val="en-US" w:eastAsia="ar-SA"/>
              </w:rPr>
            </w:pPr>
            <w:r w:rsidRPr="008F2582">
              <w:rPr>
                <w:bCs/>
                <w:sz w:val="20"/>
                <w:szCs w:val="20"/>
                <w:lang w:val="en-US"/>
              </w:rPr>
              <w:t>antenna array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3839AF"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8F2582">
            <w:pPr>
              <w:snapToGrid w:val="0"/>
              <w:jc w:val="both"/>
              <w:rPr>
                <w:bCs/>
                <w:sz w:val="20"/>
                <w:szCs w:val="20"/>
                <w:lang w:val="en-US"/>
              </w:rPr>
            </w:pPr>
            <w:r w:rsidRPr="009531EF">
              <w:rPr>
                <w:b/>
                <w:bCs/>
                <w:sz w:val="20"/>
                <w:szCs w:val="20"/>
                <w:lang w:val="en-US"/>
              </w:rPr>
              <w:t>Lab 11.</w:t>
            </w:r>
            <w:r w:rsidRPr="009531EF">
              <w:rPr>
                <w:bCs/>
                <w:sz w:val="20"/>
                <w:szCs w:val="20"/>
                <w:lang w:val="en-US"/>
              </w:rPr>
              <w:t xml:space="preserve">  </w:t>
            </w:r>
            <w:r w:rsidR="008F2582" w:rsidRPr="008F2582">
              <w:rPr>
                <w:bCs/>
                <w:sz w:val="20"/>
                <w:szCs w:val="20"/>
                <w:lang w:val="en-US"/>
              </w:rPr>
              <w:t>Investigation of antenna arrays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E470C8" w:rsidP="00B809CB">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3839AF"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rPr>
            </w:pPr>
            <w:r w:rsidRPr="009531EF">
              <w:rPr>
                <w:sz w:val="20"/>
                <w:szCs w:val="20"/>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3839AF" w:rsidRPr="003839AF" w:rsidRDefault="003839AF" w:rsidP="003839AF">
            <w:pPr>
              <w:snapToGrid w:val="0"/>
              <w:jc w:val="both"/>
              <w:rPr>
                <w:bCs/>
                <w:sz w:val="20"/>
                <w:szCs w:val="20"/>
                <w:lang w:val="en-US"/>
              </w:rPr>
            </w:pPr>
            <w:proofErr w:type="spellStart"/>
            <w:r>
              <w:rPr>
                <w:b/>
                <w:bCs/>
                <w:sz w:val="20"/>
                <w:szCs w:val="20"/>
                <w:lang w:val="en-US"/>
              </w:rPr>
              <w:t>Lec</w:t>
            </w:r>
            <w:proofErr w:type="spellEnd"/>
            <w:r>
              <w:rPr>
                <w:b/>
                <w:bCs/>
                <w:sz w:val="20"/>
                <w:szCs w:val="20"/>
                <w:lang w:val="en-US"/>
              </w:rPr>
              <w:t xml:space="preserve"> 12. </w:t>
            </w:r>
            <w:r w:rsidRPr="003839AF">
              <w:rPr>
                <w:bCs/>
                <w:sz w:val="20"/>
                <w:szCs w:val="20"/>
                <w:lang w:val="en-US"/>
              </w:rPr>
              <w:t>MIMO system and its main</w:t>
            </w:r>
          </w:p>
          <w:p w:rsidR="00237387" w:rsidRPr="009531EF" w:rsidRDefault="003839AF" w:rsidP="003839AF">
            <w:pPr>
              <w:snapToGrid w:val="0"/>
              <w:jc w:val="both"/>
              <w:rPr>
                <w:b/>
                <w:bCs/>
                <w:sz w:val="20"/>
                <w:szCs w:val="20"/>
                <w:lang w:val="en-US"/>
              </w:rPr>
            </w:pPr>
            <w:r w:rsidRPr="003839AF">
              <w:rPr>
                <w:bCs/>
                <w:sz w:val="20"/>
                <w:szCs w:val="20"/>
                <w:lang w:val="en-US"/>
              </w:rPr>
              <w:t>principles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3839AF"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3839AF" w:rsidRDefault="00237387" w:rsidP="00B809CB">
            <w:pPr>
              <w:jc w:val="center"/>
              <w:rPr>
                <w:sz w:val="20"/>
                <w:szCs w:val="20"/>
                <w:lang w:val="en-US"/>
              </w:rPr>
            </w:pPr>
            <w:r w:rsidRPr="003839AF">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eastAsia="ar-SA"/>
              </w:rPr>
            </w:pPr>
            <w:proofErr w:type="spellStart"/>
            <w:r w:rsidRPr="009531EF">
              <w:rPr>
                <w:b/>
                <w:bCs/>
                <w:sz w:val="20"/>
                <w:szCs w:val="20"/>
                <w:lang w:val="en-US"/>
              </w:rPr>
              <w:t>Sem</w:t>
            </w:r>
            <w:proofErr w:type="spellEnd"/>
            <w:r w:rsidRPr="009531EF">
              <w:rPr>
                <w:b/>
                <w:bCs/>
                <w:sz w:val="20"/>
                <w:szCs w:val="20"/>
                <w:lang w:val="en-US"/>
              </w:rPr>
              <w:t xml:space="preserve"> 12.</w:t>
            </w:r>
            <w:r w:rsidRPr="009531EF">
              <w:rPr>
                <w:bCs/>
                <w:sz w:val="20"/>
                <w:szCs w:val="20"/>
                <w:lang w:val="en-US"/>
              </w:rPr>
              <w:t xml:space="preserve"> </w:t>
            </w:r>
            <w:r w:rsidR="003839AF" w:rsidRPr="003839AF">
              <w:rPr>
                <w:bCs/>
                <w:sz w:val="20"/>
                <w:szCs w:val="20"/>
                <w:lang w:val="en-US"/>
              </w:rPr>
              <w:t>Types of MIMO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3839AF"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872A92">
            <w:pPr>
              <w:snapToGrid w:val="0"/>
              <w:jc w:val="both"/>
              <w:rPr>
                <w:bCs/>
                <w:sz w:val="20"/>
                <w:szCs w:val="20"/>
                <w:lang w:val="en-US"/>
              </w:rPr>
            </w:pPr>
            <w:r w:rsidRPr="009531EF">
              <w:rPr>
                <w:b/>
                <w:bCs/>
                <w:sz w:val="20"/>
                <w:szCs w:val="20"/>
                <w:lang w:val="en-US"/>
              </w:rPr>
              <w:t>Lab 12.</w:t>
            </w:r>
            <w:r w:rsidRPr="009531EF">
              <w:rPr>
                <w:bCs/>
                <w:sz w:val="20"/>
                <w:szCs w:val="20"/>
                <w:lang w:val="en-US"/>
              </w:rPr>
              <w:t xml:space="preserve">  </w:t>
            </w:r>
            <w:r w:rsidR="00872A92" w:rsidRPr="00872A92">
              <w:rPr>
                <w:bCs/>
                <w:sz w:val="20"/>
                <w:szCs w:val="20"/>
                <w:lang w:val="en-US"/>
              </w:rPr>
              <w:t>E</w:t>
            </w:r>
            <w:r w:rsidR="00872A92">
              <w:rPr>
                <w:bCs/>
                <w:sz w:val="20"/>
                <w:szCs w:val="20"/>
                <w:lang w:val="en-US"/>
              </w:rPr>
              <w:t>xploring MIMO Antennas in Python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E470C8" w:rsidP="00B809CB">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62308A"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872A92" w:rsidRDefault="00237387" w:rsidP="00872A92">
            <w:pPr>
              <w:snapToGrid w:val="0"/>
              <w:jc w:val="both"/>
              <w:rPr>
                <w:color w:val="FF0000"/>
                <w:sz w:val="20"/>
                <w:szCs w:val="20"/>
                <w:lang w:val="en-US"/>
              </w:rPr>
            </w:pPr>
            <w:r w:rsidRPr="00872A92">
              <w:rPr>
                <w:b/>
                <w:sz w:val="20"/>
                <w:szCs w:val="20"/>
                <w:lang w:val="en-US"/>
              </w:rPr>
              <w:t>IWST 5.</w:t>
            </w:r>
            <w:r w:rsidRPr="00872A92">
              <w:rPr>
                <w:sz w:val="20"/>
                <w:szCs w:val="20"/>
                <w:lang w:val="en-US"/>
              </w:rPr>
              <w:t xml:space="preserve"> </w:t>
            </w:r>
            <w:r w:rsidR="00872A92" w:rsidRPr="00872A92">
              <w:rPr>
                <w:sz w:val="20"/>
                <w:szCs w:val="20"/>
                <w:lang w:val="en-US"/>
              </w:rPr>
              <w:t xml:space="preserve"> MIMO Antenna Correlation Coefficients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bCs/>
                <w:sz w:val="20"/>
                <w:szCs w:val="20"/>
                <w:lang w:val="en-US" w:eastAsia="ar-SA"/>
              </w:rPr>
            </w:pPr>
          </w:p>
        </w:tc>
      </w:tr>
      <w:tr w:rsidR="00237387" w:rsidRPr="003839AF"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FD2FA3" w:rsidRDefault="00FD2FA3" w:rsidP="00FD2FA3">
            <w:pPr>
              <w:snapToGrid w:val="0"/>
              <w:jc w:val="both"/>
              <w:rPr>
                <w:bCs/>
                <w:sz w:val="20"/>
                <w:szCs w:val="20"/>
                <w:lang w:val="en-US"/>
              </w:rPr>
            </w:pPr>
            <w:proofErr w:type="spellStart"/>
            <w:r>
              <w:rPr>
                <w:b/>
                <w:bCs/>
                <w:sz w:val="20"/>
                <w:szCs w:val="20"/>
                <w:lang w:val="en-US"/>
              </w:rPr>
              <w:t>Lec</w:t>
            </w:r>
            <w:proofErr w:type="spellEnd"/>
            <w:r>
              <w:rPr>
                <w:b/>
                <w:bCs/>
                <w:sz w:val="20"/>
                <w:szCs w:val="20"/>
                <w:lang w:val="en-US"/>
              </w:rPr>
              <w:t xml:space="preserve"> 13. </w:t>
            </w:r>
            <w:r>
              <w:rPr>
                <w:bCs/>
                <w:sz w:val="20"/>
                <w:szCs w:val="20"/>
                <w:lang w:val="en-US"/>
              </w:rPr>
              <w:t xml:space="preserve"> </w:t>
            </w:r>
            <w:r w:rsidRPr="00FD2FA3">
              <w:rPr>
                <w:bCs/>
                <w:sz w:val="20"/>
                <w:szCs w:val="20"/>
                <w:lang w:val="en-US"/>
              </w:rPr>
              <w:t>Antennas in 5G</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9531EF"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rPr>
            </w:pPr>
            <w:r w:rsidRPr="009531EF">
              <w:rPr>
                <w:sz w:val="20"/>
                <w:szCs w:val="20"/>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eastAsia="ar-SA"/>
              </w:rPr>
            </w:pPr>
            <w:r w:rsidRPr="009531EF">
              <w:rPr>
                <w:b/>
                <w:bCs/>
                <w:sz w:val="20"/>
                <w:szCs w:val="20"/>
                <w:lang w:val="en-US"/>
              </w:rPr>
              <w:t>Sem 13.</w:t>
            </w:r>
            <w:r w:rsidRPr="009531EF">
              <w:rPr>
                <w:bCs/>
                <w:sz w:val="20"/>
                <w:szCs w:val="20"/>
                <w:lang w:val="en-US"/>
              </w:rPr>
              <w:t xml:space="preserve"> </w:t>
            </w:r>
            <w:r w:rsidR="00FD2FA3" w:rsidRPr="00FD2FA3">
              <w:rPr>
                <w:bCs/>
                <w:sz w:val="20"/>
                <w:szCs w:val="20"/>
                <w:lang w:val="en-US"/>
              </w:rPr>
              <w:t>Massive MIMO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FD2FA3"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rPr>
            </w:pPr>
            <w:r w:rsidRPr="009531EF">
              <w:rPr>
                <w:b/>
                <w:bCs/>
                <w:sz w:val="20"/>
                <w:szCs w:val="20"/>
                <w:lang w:val="en-US"/>
              </w:rPr>
              <w:t>Lab 13.</w:t>
            </w:r>
            <w:r w:rsidRPr="009531EF">
              <w:rPr>
                <w:bCs/>
                <w:sz w:val="20"/>
                <w:szCs w:val="20"/>
                <w:lang w:val="en-US"/>
              </w:rPr>
              <w:t xml:space="preserve">  </w:t>
            </w:r>
            <w:r w:rsidR="00FD2FA3" w:rsidRPr="00FD2FA3">
              <w:rPr>
                <w:bCs/>
                <w:sz w:val="20"/>
                <w:szCs w:val="20"/>
                <w:lang w:val="en-US"/>
              </w:rPr>
              <w:t>Study of fractal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E470C8" w:rsidP="00B809CB">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62308A"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B05C23" w:rsidRDefault="00237387" w:rsidP="00B05C23">
            <w:pPr>
              <w:snapToGrid w:val="0"/>
              <w:jc w:val="both"/>
              <w:rPr>
                <w:color w:val="FF0000"/>
                <w:sz w:val="20"/>
                <w:szCs w:val="20"/>
                <w:lang w:val="en-US"/>
              </w:rPr>
            </w:pPr>
            <w:r w:rsidRPr="00B05C23">
              <w:rPr>
                <w:b/>
                <w:bCs/>
                <w:sz w:val="20"/>
                <w:szCs w:val="20"/>
                <w:lang w:val="en-US"/>
              </w:rPr>
              <w:t>IWS 3.</w:t>
            </w:r>
            <w:r w:rsidRPr="00B05C23">
              <w:rPr>
                <w:sz w:val="20"/>
                <w:szCs w:val="20"/>
                <w:lang w:val="en-US"/>
              </w:rPr>
              <w:t xml:space="preserve"> </w:t>
            </w:r>
            <w:r w:rsidR="00B05C23" w:rsidRPr="00B05C23">
              <w:rPr>
                <w:sz w:val="20"/>
                <w:szCs w:val="20"/>
                <w:lang w:val="en-US"/>
              </w:rPr>
              <w:t>Modeling wire antennas in HFSS, CST programs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bCs/>
                <w:sz w:val="20"/>
                <w:szCs w:val="20"/>
                <w:lang w:val="en-US" w:eastAsia="ar-SA"/>
              </w:rPr>
            </w:pPr>
          </w:p>
        </w:tc>
      </w:tr>
      <w:tr w:rsidR="00237387" w:rsidRPr="002162FD"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rPr>
            </w:pPr>
            <w:r w:rsidRPr="009531EF">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162FD" w:rsidRDefault="00237387" w:rsidP="002162FD">
            <w:pPr>
              <w:snapToGrid w:val="0"/>
              <w:jc w:val="both"/>
              <w:rPr>
                <w:bCs/>
                <w:sz w:val="20"/>
                <w:szCs w:val="20"/>
                <w:lang w:val="en-US"/>
              </w:rPr>
            </w:pPr>
            <w:proofErr w:type="spellStart"/>
            <w:r w:rsidRPr="009531EF">
              <w:rPr>
                <w:b/>
                <w:bCs/>
                <w:sz w:val="20"/>
                <w:szCs w:val="20"/>
                <w:lang w:val="en-US"/>
              </w:rPr>
              <w:t>Lec</w:t>
            </w:r>
            <w:proofErr w:type="spellEnd"/>
            <w:r w:rsidRPr="009531EF">
              <w:rPr>
                <w:b/>
                <w:bCs/>
                <w:sz w:val="20"/>
                <w:szCs w:val="20"/>
                <w:lang w:val="en-US"/>
              </w:rPr>
              <w:t xml:space="preserve"> 14 </w:t>
            </w:r>
            <w:r w:rsidR="002162FD">
              <w:rPr>
                <w:bCs/>
                <w:sz w:val="20"/>
                <w:szCs w:val="20"/>
                <w:lang w:val="en-US"/>
              </w:rPr>
              <w:t xml:space="preserve">Basic in antenna-feeder devices </w:t>
            </w:r>
            <w:r w:rsidR="002162FD" w:rsidRPr="002162FD">
              <w:rPr>
                <w:bCs/>
                <w:sz w:val="20"/>
                <w:szCs w:val="20"/>
                <w:lang w:val="en-US"/>
              </w:rPr>
              <w:t>measuring instruments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2162FD"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rPr>
            </w:pPr>
            <w:r w:rsidRPr="009531EF">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2162FD">
            <w:pPr>
              <w:snapToGrid w:val="0"/>
              <w:jc w:val="both"/>
              <w:rPr>
                <w:bCs/>
                <w:sz w:val="20"/>
                <w:szCs w:val="20"/>
                <w:lang w:val="en-US"/>
              </w:rPr>
            </w:pPr>
            <w:r w:rsidRPr="009531EF">
              <w:rPr>
                <w:b/>
                <w:bCs/>
                <w:sz w:val="20"/>
                <w:szCs w:val="20"/>
                <w:lang w:val="en-US"/>
              </w:rPr>
              <w:t>Sem 14.</w:t>
            </w:r>
            <w:r w:rsidRPr="009531EF">
              <w:rPr>
                <w:bCs/>
                <w:sz w:val="20"/>
                <w:szCs w:val="20"/>
                <w:lang w:val="en-US"/>
              </w:rPr>
              <w:t xml:space="preserve"> </w:t>
            </w:r>
            <w:r w:rsidR="002162FD" w:rsidRPr="002162FD">
              <w:rPr>
                <w:bCs/>
                <w:sz w:val="20"/>
                <w:szCs w:val="20"/>
                <w:lang w:val="en-US"/>
              </w:rPr>
              <w:t>Signal generators, spect</w:t>
            </w:r>
            <w:r w:rsidR="002162FD">
              <w:rPr>
                <w:bCs/>
                <w:sz w:val="20"/>
                <w:szCs w:val="20"/>
                <w:lang w:val="en-US"/>
              </w:rPr>
              <w:t xml:space="preserve">rum analyzer and vector circuit </w:t>
            </w:r>
            <w:r w:rsidR="002162FD" w:rsidRPr="002162FD">
              <w:rPr>
                <w:bCs/>
                <w:sz w:val="20"/>
                <w:szCs w:val="20"/>
                <w:lang w:val="en-US"/>
              </w:rPr>
              <w:t>principle of the analyzer</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2162FD"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rPr>
            </w:pPr>
            <w:r w:rsidRPr="009531EF">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2162FD">
            <w:pPr>
              <w:snapToGrid w:val="0"/>
              <w:jc w:val="both"/>
              <w:rPr>
                <w:bCs/>
                <w:sz w:val="20"/>
                <w:szCs w:val="20"/>
                <w:lang w:val="en-US"/>
              </w:rPr>
            </w:pPr>
            <w:r w:rsidRPr="009531EF">
              <w:rPr>
                <w:b/>
                <w:bCs/>
                <w:sz w:val="20"/>
                <w:szCs w:val="20"/>
                <w:lang w:val="en-US"/>
              </w:rPr>
              <w:t>Lab 14.</w:t>
            </w:r>
            <w:r w:rsidRPr="009531EF">
              <w:rPr>
                <w:bCs/>
                <w:sz w:val="20"/>
                <w:szCs w:val="20"/>
                <w:lang w:val="en-US"/>
              </w:rPr>
              <w:t xml:space="preserve">  </w:t>
            </w:r>
            <w:r w:rsidR="002162FD" w:rsidRPr="002162FD">
              <w:rPr>
                <w:bCs/>
                <w:sz w:val="20"/>
                <w:szCs w:val="20"/>
                <w:lang w:val="en-US"/>
              </w:rPr>
              <w:t>Study of "waveguide"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pStyle w:val="a3"/>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2162FD" w:rsidRDefault="0076185C" w:rsidP="00B809CB">
            <w:pPr>
              <w:jc w:val="both"/>
              <w:rPr>
                <w:sz w:val="20"/>
                <w:szCs w:val="20"/>
                <w:lang w:val="en-US"/>
              </w:rPr>
            </w:pPr>
            <w:r>
              <w:rPr>
                <w:sz w:val="20"/>
                <w:szCs w:val="20"/>
                <w:lang w:val="en-US"/>
              </w:rPr>
              <w:t>5</w:t>
            </w:r>
          </w:p>
        </w:tc>
      </w:tr>
      <w:tr w:rsidR="00237387" w:rsidRPr="009531EF"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F45FCB" w:rsidRDefault="00237387" w:rsidP="00B809CB">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F45FCB" w:rsidRDefault="00237387" w:rsidP="00B809CB">
            <w:pPr>
              <w:snapToGrid w:val="0"/>
              <w:jc w:val="both"/>
              <w:rPr>
                <w:b/>
                <w:bCs/>
                <w:sz w:val="20"/>
                <w:szCs w:val="20"/>
                <w:lang w:val="en-US"/>
              </w:rPr>
            </w:pPr>
            <w:r w:rsidRPr="00F45FCB">
              <w:rPr>
                <w:b/>
                <w:sz w:val="20"/>
                <w:szCs w:val="20"/>
                <w:lang w:val="en-US"/>
              </w:rPr>
              <w:t xml:space="preserve">IWST 6. </w:t>
            </w:r>
            <w:r w:rsidR="00F45FCB" w:rsidRPr="00F45FCB">
              <w:rPr>
                <w:sz w:val="20"/>
                <w:szCs w:val="20"/>
                <w:lang w:val="en-US"/>
              </w:rPr>
              <w:t>Signal generators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pStyle w:val="a3"/>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both"/>
              <w:rPr>
                <w:sz w:val="20"/>
                <w:szCs w:val="20"/>
              </w:rPr>
            </w:pPr>
          </w:p>
        </w:tc>
      </w:tr>
      <w:tr w:rsidR="00237387" w:rsidRPr="00F45FCB"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rPr>
            </w:pPr>
            <w:r w:rsidRPr="009531EF">
              <w:rPr>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F45FCB" w:rsidRDefault="00F45FCB" w:rsidP="00F45FCB">
            <w:pPr>
              <w:snapToGrid w:val="0"/>
              <w:jc w:val="both"/>
              <w:rPr>
                <w:bCs/>
                <w:sz w:val="20"/>
                <w:szCs w:val="20"/>
                <w:lang w:val="en-US"/>
              </w:rPr>
            </w:pPr>
            <w:proofErr w:type="spellStart"/>
            <w:r>
              <w:rPr>
                <w:b/>
                <w:bCs/>
                <w:sz w:val="20"/>
                <w:szCs w:val="20"/>
                <w:lang w:val="en-US"/>
              </w:rPr>
              <w:t>Lec</w:t>
            </w:r>
            <w:proofErr w:type="spellEnd"/>
            <w:r>
              <w:rPr>
                <w:b/>
                <w:bCs/>
                <w:sz w:val="20"/>
                <w:szCs w:val="20"/>
                <w:lang w:val="en-US"/>
              </w:rPr>
              <w:t xml:space="preserve"> 15. </w:t>
            </w:r>
            <w:r>
              <w:rPr>
                <w:bCs/>
                <w:sz w:val="20"/>
                <w:szCs w:val="20"/>
                <w:lang w:val="en-US"/>
              </w:rPr>
              <w:t xml:space="preserve">In antenna-feeder devices </w:t>
            </w:r>
            <w:r w:rsidRPr="00F45FCB">
              <w:rPr>
                <w:bCs/>
                <w:sz w:val="20"/>
                <w:szCs w:val="20"/>
                <w:lang w:val="en-US"/>
              </w:rPr>
              <w:t>basic simulation programs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F45FCB"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F45FCB" w:rsidRDefault="00237387" w:rsidP="007922B4">
            <w:pPr>
              <w:jc w:val="center"/>
              <w:rPr>
                <w:sz w:val="20"/>
                <w:szCs w:val="20"/>
                <w:lang w:val="en-US"/>
              </w:rPr>
            </w:pPr>
            <w:r w:rsidRPr="00F45FCB">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7924E7">
            <w:pPr>
              <w:snapToGrid w:val="0"/>
              <w:jc w:val="both"/>
              <w:rPr>
                <w:bCs/>
                <w:sz w:val="20"/>
                <w:szCs w:val="20"/>
                <w:lang w:val="en-US"/>
              </w:rPr>
            </w:pPr>
            <w:proofErr w:type="spellStart"/>
            <w:r w:rsidRPr="009531EF">
              <w:rPr>
                <w:b/>
                <w:bCs/>
                <w:sz w:val="20"/>
                <w:szCs w:val="20"/>
                <w:lang w:val="en-US"/>
              </w:rPr>
              <w:t>Sem</w:t>
            </w:r>
            <w:proofErr w:type="spellEnd"/>
            <w:r w:rsidRPr="009531EF">
              <w:rPr>
                <w:b/>
                <w:bCs/>
                <w:sz w:val="20"/>
                <w:szCs w:val="20"/>
                <w:lang w:val="en-US"/>
              </w:rPr>
              <w:t xml:space="preserve"> 15.</w:t>
            </w:r>
            <w:r w:rsidRPr="009531EF">
              <w:rPr>
                <w:bCs/>
                <w:sz w:val="20"/>
                <w:szCs w:val="20"/>
                <w:lang w:val="en-US"/>
              </w:rPr>
              <w:t xml:space="preserve"> </w:t>
            </w:r>
            <w:r w:rsidR="007924E7">
              <w:rPr>
                <w:bCs/>
                <w:sz w:val="20"/>
                <w:szCs w:val="20"/>
                <w:lang w:val="en-US"/>
              </w:rPr>
              <w:t xml:space="preserve">In antenna-feeder devices </w:t>
            </w:r>
            <w:r w:rsidR="007924E7" w:rsidRPr="007924E7">
              <w:rPr>
                <w:bCs/>
                <w:sz w:val="20"/>
                <w:szCs w:val="20"/>
                <w:lang w:val="en-US"/>
              </w:rPr>
              <w:t>features of the work of the main simulation programs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F45FCB"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rPr>
            </w:pPr>
            <w:r w:rsidRPr="009531EF">
              <w:rPr>
                <w:b/>
                <w:bCs/>
                <w:sz w:val="20"/>
                <w:szCs w:val="20"/>
                <w:lang w:val="en-US"/>
              </w:rPr>
              <w:t>Lab 15.</w:t>
            </w:r>
            <w:r w:rsidRPr="009531EF">
              <w:rPr>
                <w:bCs/>
                <w:sz w:val="20"/>
                <w:szCs w:val="20"/>
                <w:lang w:val="en-US"/>
              </w:rPr>
              <w:t xml:space="preserve">  </w:t>
            </w:r>
            <w:r w:rsidR="007924E7">
              <w:rPr>
                <w:bCs/>
                <w:sz w:val="20"/>
                <w:szCs w:val="20"/>
                <w:lang w:val="en-US"/>
              </w:rPr>
              <w:t>A</w:t>
            </w:r>
            <w:r w:rsidR="007924E7" w:rsidRPr="007924E7">
              <w:rPr>
                <w:bCs/>
                <w:sz w:val="20"/>
                <w:szCs w:val="20"/>
                <w:lang w:val="en-US"/>
              </w:rPr>
              <w:t>ntenna-feeder devices features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pStyle w:val="a3"/>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jc w:val="both"/>
              <w:rPr>
                <w:sz w:val="20"/>
                <w:szCs w:val="20"/>
                <w:lang w:val="en-US"/>
              </w:rPr>
            </w:pPr>
            <w:r w:rsidRPr="0076185C">
              <w:rPr>
                <w:sz w:val="20"/>
                <w:szCs w:val="20"/>
                <w:lang w:val="en-US"/>
              </w:rPr>
              <w:t>5</w:t>
            </w:r>
          </w:p>
        </w:tc>
      </w:tr>
      <w:tr w:rsidR="00237387" w:rsidRPr="0062308A"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7924E7" w:rsidRDefault="00237387" w:rsidP="00B809CB">
            <w:pPr>
              <w:pStyle w:val="a3"/>
              <w:snapToGrid w:val="0"/>
              <w:spacing w:after="0" w:line="240" w:lineRule="auto"/>
              <w:ind w:left="0"/>
              <w:jc w:val="both"/>
              <w:rPr>
                <w:rFonts w:ascii="Times New Roman" w:hAnsi="Times New Roman"/>
                <w:sz w:val="20"/>
                <w:szCs w:val="20"/>
                <w:lang w:val="en-US"/>
              </w:rPr>
            </w:pPr>
            <w:r w:rsidRPr="007924E7">
              <w:rPr>
                <w:rFonts w:ascii="Times New Roman" w:hAnsi="Times New Roman"/>
                <w:b/>
                <w:sz w:val="20"/>
                <w:szCs w:val="20"/>
                <w:lang w:val="en-US"/>
              </w:rPr>
              <w:t>IWST 7.</w:t>
            </w:r>
            <w:r w:rsidRPr="007924E7">
              <w:rPr>
                <w:rFonts w:ascii="Times New Roman" w:hAnsi="Times New Roman"/>
                <w:sz w:val="20"/>
                <w:szCs w:val="20"/>
                <w:lang w:val="en-US"/>
              </w:rPr>
              <w:t xml:space="preserve">  </w:t>
            </w:r>
            <w:r w:rsidR="007924E7" w:rsidRPr="007924E7">
              <w:rPr>
                <w:rFonts w:ascii="Times New Roman" w:hAnsi="Times New Roman"/>
                <w:sz w:val="20"/>
                <w:szCs w:val="20"/>
                <w:lang w:val="en-US"/>
              </w:rPr>
              <w:t>Basic in antenna-feeder devices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pStyle w:val="a3"/>
              <w:snapToGrid w:val="0"/>
              <w:spacing w:after="0" w:line="240" w:lineRule="auto"/>
              <w:ind w:left="0"/>
              <w:jc w:val="both"/>
              <w:rPr>
                <w:rFonts w:ascii="Times New Roman" w:hAnsi="Times New Roman"/>
                <w:color w:val="FF0000"/>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both"/>
              <w:rPr>
                <w:color w:val="FF0000"/>
                <w:sz w:val="20"/>
                <w:szCs w:val="20"/>
                <w:lang w:val="kk-KZ"/>
              </w:rPr>
            </w:pPr>
          </w:p>
        </w:tc>
      </w:tr>
      <w:tr w:rsidR="00237387" w:rsidRPr="00F45FCB"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7924E7" w:rsidRDefault="00237387" w:rsidP="00B809CB">
            <w:pPr>
              <w:pStyle w:val="a3"/>
              <w:snapToGrid w:val="0"/>
              <w:spacing w:after="0" w:line="240" w:lineRule="auto"/>
              <w:ind w:left="0"/>
              <w:jc w:val="both"/>
              <w:rPr>
                <w:rFonts w:ascii="Times New Roman" w:hAnsi="Times New Roman"/>
                <w:sz w:val="20"/>
                <w:szCs w:val="20"/>
                <w:lang w:val="en-US"/>
              </w:rPr>
            </w:pPr>
            <w:r w:rsidRPr="007924E7">
              <w:rPr>
                <w:rFonts w:ascii="Times New Roman" w:hAnsi="Times New Roman"/>
                <w:sz w:val="20"/>
                <w:szCs w:val="20"/>
                <w:lang w:val="en-US"/>
              </w:rPr>
              <w:t xml:space="preserve"> LEVEL CONTROL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pStyle w:val="a3"/>
              <w:snapToGrid w:val="0"/>
              <w:spacing w:after="0" w:line="240" w:lineRule="auto"/>
              <w:ind w:left="0"/>
              <w:jc w:val="both"/>
              <w:rPr>
                <w:rFonts w:ascii="Times New Roman" w:hAnsi="Times New Roman"/>
                <w:b/>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both"/>
              <w:rPr>
                <w:b/>
                <w:sz w:val="20"/>
                <w:szCs w:val="20"/>
                <w:lang w:val="en-US"/>
              </w:rPr>
            </w:pPr>
            <w:r w:rsidRPr="009531EF">
              <w:rPr>
                <w:b/>
                <w:sz w:val="20"/>
                <w:szCs w:val="20"/>
                <w:lang w:val="en-US"/>
              </w:rPr>
              <w:t>100</w:t>
            </w:r>
          </w:p>
        </w:tc>
      </w:tr>
    </w:tbl>
    <w:p w:rsidR="00237387" w:rsidRPr="009531EF" w:rsidRDefault="00237387" w:rsidP="00237387">
      <w:pPr>
        <w:jc w:val="both"/>
        <w:rPr>
          <w:sz w:val="20"/>
          <w:szCs w:val="20"/>
          <w:lang w:val="en-US"/>
        </w:rPr>
      </w:pPr>
    </w:p>
    <w:p w:rsidR="00237387" w:rsidRPr="009531EF" w:rsidRDefault="00237387" w:rsidP="00237387">
      <w:pPr>
        <w:jc w:val="both"/>
        <w:rPr>
          <w:sz w:val="20"/>
          <w:szCs w:val="20"/>
          <w:lang w:val="en-US"/>
        </w:rPr>
      </w:pPr>
    </w:p>
    <w:p w:rsidR="00A50864" w:rsidRPr="009531EF" w:rsidRDefault="00A50864" w:rsidP="00237387">
      <w:pPr>
        <w:jc w:val="both"/>
        <w:rPr>
          <w:sz w:val="20"/>
          <w:szCs w:val="20"/>
          <w:lang w:val="en-US"/>
        </w:rPr>
      </w:pPr>
    </w:p>
    <w:p w:rsidR="00A50864" w:rsidRPr="004459FF" w:rsidRDefault="00237387" w:rsidP="00237387">
      <w:pPr>
        <w:jc w:val="both"/>
        <w:rPr>
          <w:sz w:val="20"/>
          <w:szCs w:val="20"/>
          <w:lang w:val="en-US"/>
        </w:rPr>
      </w:pPr>
      <w:r w:rsidRPr="009531EF">
        <w:rPr>
          <w:sz w:val="20"/>
          <w:szCs w:val="20"/>
          <w:lang w:val="en-US"/>
        </w:rPr>
        <w:t xml:space="preserve">Dean </w:t>
      </w:r>
      <w:r w:rsidR="00A50864" w:rsidRPr="004459FF">
        <w:rPr>
          <w:sz w:val="20"/>
          <w:szCs w:val="20"/>
          <w:u w:val="single"/>
          <w:lang w:val="en-US"/>
        </w:rPr>
        <w:t>_</w:t>
      </w:r>
      <w:r w:rsidR="004459FF" w:rsidRPr="004459FF">
        <w:rPr>
          <w:u w:val="single"/>
          <w:lang w:val="en-US"/>
        </w:rPr>
        <w:t xml:space="preserve"> </w:t>
      </w:r>
      <w:proofErr w:type="spellStart"/>
      <w:r w:rsidR="004459FF" w:rsidRPr="004459FF">
        <w:rPr>
          <w:sz w:val="20"/>
          <w:szCs w:val="20"/>
          <w:u w:val="single"/>
          <w:lang w:val="en-US"/>
        </w:rPr>
        <w:t>Beisen</w:t>
      </w:r>
      <w:proofErr w:type="spellEnd"/>
      <w:r w:rsidR="004459FF" w:rsidRPr="004459FF">
        <w:rPr>
          <w:sz w:val="20"/>
          <w:szCs w:val="20"/>
          <w:u w:val="single"/>
          <w:lang w:val="en-US"/>
        </w:rPr>
        <w:t xml:space="preserve"> N</w:t>
      </w:r>
      <w:r w:rsidR="004459FF">
        <w:rPr>
          <w:sz w:val="20"/>
          <w:szCs w:val="20"/>
          <w:u w:val="single"/>
          <w:lang w:val="en-US"/>
        </w:rPr>
        <w:t>. A.__</w:t>
      </w:r>
    </w:p>
    <w:p w:rsidR="004459FF" w:rsidRDefault="004459FF" w:rsidP="00237387">
      <w:pPr>
        <w:jc w:val="both"/>
        <w:rPr>
          <w:sz w:val="20"/>
          <w:szCs w:val="20"/>
          <w:lang w:val="en-US"/>
        </w:rPr>
      </w:pPr>
    </w:p>
    <w:p w:rsidR="00237387" w:rsidRPr="004459FF" w:rsidRDefault="00237387" w:rsidP="00237387">
      <w:pPr>
        <w:jc w:val="both"/>
        <w:rPr>
          <w:sz w:val="20"/>
          <w:szCs w:val="20"/>
          <w:lang w:val="en-US"/>
        </w:rPr>
      </w:pPr>
      <w:r w:rsidRPr="009531EF">
        <w:rPr>
          <w:sz w:val="20"/>
          <w:szCs w:val="20"/>
          <w:lang w:val="en-US"/>
        </w:rPr>
        <w:t xml:space="preserve">Head of Department </w:t>
      </w:r>
      <w:r w:rsidR="004459FF">
        <w:rPr>
          <w:sz w:val="20"/>
          <w:szCs w:val="20"/>
          <w:u w:val="single"/>
          <w:lang w:val="en-US"/>
        </w:rPr>
        <w:t>_</w:t>
      </w:r>
      <w:proofErr w:type="spellStart"/>
      <w:r w:rsidR="004459FF">
        <w:rPr>
          <w:sz w:val="20"/>
          <w:szCs w:val="20"/>
          <w:u w:val="single"/>
          <w:lang w:val="en-US"/>
        </w:rPr>
        <w:t>Ibraimov</w:t>
      </w:r>
      <w:proofErr w:type="spellEnd"/>
      <w:r w:rsidR="004459FF">
        <w:rPr>
          <w:sz w:val="20"/>
          <w:szCs w:val="20"/>
          <w:u w:val="single"/>
          <w:lang w:val="en-US"/>
        </w:rPr>
        <w:t xml:space="preserve"> M. K.__</w:t>
      </w:r>
    </w:p>
    <w:p w:rsidR="00A50864" w:rsidRPr="009531EF" w:rsidRDefault="00A50864" w:rsidP="00237387">
      <w:pPr>
        <w:jc w:val="both"/>
        <w:rPr>
          <w:sz w:val="20"/>
          <w:szCs w:val="20"/>
          <w:lang w:val="en-US"/>
        </w:rPr>
      </w:pPr>
    </w:p>
    <w:p w:rsidR="00237387" w:rsidRPr="004459FF" w:rsidRDefault="00237387" w:rsidP="00237387">
      <w:pPr>
        <w:jc w:val="both"/>
        <w:rPr>
          <w:sz w:val="28"/>
          <w:szCs w:val="28"/>
          <w:lang w:val="en-US"/>
        </w:rPr>
      </w:pPr>
      <w:r w:rsidRPr="009531EF">
        <w:rPr>
          <w:sz w:val="20"/>
          <w:szCs w:val="20"/>
          <w:lang w:val="en-US"/>
        </w:rPr>
        <w:t xml:space="preserve">Lecturer </w:t>
      </w:r>
      <w:r w:rsidRPr="009531EF">
        <w:rPr>
          <w:sz w:val="20"/>
          <w:szCs w:val="20"/>
          <w:u w:val="single"/>
          <w:lang w:val="en-US"/>
        </w:rPr>
        <w:t>_</w:t>
      </w:r>
      <w:proofErr w:type="spellStart"/>
      <w:r w:rsidR="004670BE">
        <w:rPr>
          <w:sz w:val="20"/>
          <w:szCs w:val="20"/>
          <w:u w:val="single"/>
          <w:lang w:val="en-US"/>
        </w:rPr>
        <w:t>Turlykozhayeva</w:t>
      </w:r>
      <w:proofErr w:type="spellEnd"/>
      <w:r w:rsidR="004670BE">
        <w:rPr>
          <w:sz w:val="20"/>
          <w:szCs w:val="20"/>
          <w:u w:val="single"/>
          <w:lang w:val="en-US"/>
        </w:rPr>
        <w:t xml:space="preserve"> D. A._</w:t>
      </w:r>
      <w:r w:rsidR="00F25F1D" w:rsidRPr="009531EF">
        <w:rPr>
          <w:sz w:val="20"/>
          <w:szCs w:val="20"/>
          <w:u w:val="single"/>
          <w:lang w:val="en-US"/>
        </w:rPr>
        <w:t>_</w:t>
      </w:r>
    </w:p>
    <w:p w:rsidR="00237387" w:rsidRPr="009531EF" w:rsidRDefault="00237387" w:rsidP="00237387">
      <w:pPr>
        <w:jc w:val="both"/>
        <w:rPr>
          <w:sz w:val="20"/>
          <w:szCs w:val="20"/>
          <w:lang w:val="en-US"/>
        </w:rPr>
      </w:pPr>
      <w:r w:rsidRPr="009531EF">
        <w:rPr>
          <w:sz w:val="20"/>
          <w:szCs w:val="20"/>
          <w:lang w:val="en-US"/>
        </w:rPr>
        <w:t>.</w:t>
      </w:r>
    </w:p>
    <w:p w:rsidR="00C71FA0" w:rsidRPr="009531EF" w:rsidRDefault="00C71FA0"/>
    <w:p w:rsidR="009531EF" w:rsidRPr="009531EF" w:rsidRDefault="009531EF"/>
    <w:sectPr w:rsidR="009531EF" w:rsidRPr="009531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87"/>
    <w:rsid w:val="00064AD6"/>
    <w:rsid w:val="00081953"/>
    <w:rsid w:val="000967AF"/>
    <w:rsid w:val="000E01A8"/>
    <w:rsid w:val="001325B0"/>
    <w:rsid w:val="001E4860"/>
    <w:rsid w:val="001F1051"/>
    <w:rsid w:val="00215E26"/>
    <w:rsid w:val="002162FD"/>
    <w:rsid w:val="002241E4"/>
    <w:rsid w:val="00227000"/>
    <w:rsid w:val="00237387"/>
    <w:rsid w:val="00266073"/>
    <w:rsid w:val="0027610A"/>
    <w:rsid w:val="00311B95"/>
    <w:rsid w:val="00360F41"/>
    <w:rsid w:val="003839AF"/>
    <w:rsid w:val="003C4122"/>
    <w:rsid w:val="003C4E14"/>
    <w:rsid w:val="003D47C7"/>
    <w:rsid w:val="00402C53"/>
    <w:rsid w:val="004459FF"/>
    <w:rsid w:val="004670BE"/>
    <w:rsid w:val="00541424"/>
    <w:rsid w:val="005C09E7"/>
    <w:rsid w:val="0062308A"/>
    <w:rsid w:val="00637F01"/>
    <w:rsid w:val="00654574"/>
    <w:rsid w:val="00673D62"/>
    <w:rsid w:val="006D7444"/>
    <w:rsid w:val="0076185C"/>
    <w:rsid w:val="00771FB1"/>
    <w:rsid w:val="007922B4"/>
    <w:rsid w:val="007924E7"/>
    <w:rsid w:val="008125E7"/>
    <w:rsid w:val="00845EDA"/>
    <w:rsid w:val="00872A92"/>
    <w:rsid w:val="00884238"/>
    <w:rsid w:val="008A3767"/>
    <w:rsid w:val="008C0981"/>
    <w:rsid w:val="008F2582"/>
    <w:rsid w:val="009531EF"/>
    <w:rsid w:val="009769C8"/>
    <w:rsid w:val="009D0461"/>
    <w:rsid w:val="00A1148D"/>
    <w:rsid w:val="00A50864"/>
    <w:rsid w:val="00A72CED"/>
    <w:rsid w:val="00A734F6"/>
    <w:rsid w:val="00AE484D"/>
    <w:rsid w:val="00B02A7C"/>
    <w:rsid w:val="00B05C23"/>
    <w:rsid w:val="00B10990"/>
    <w:rsid w:val="00B15697"/>
    <w:rsid w:val="00B3799F"/>
    <w:rsid w:val="00B5170A"/>
    <w:rsid w:val="00B809CB"/>
    <w:rsid w:val="00BD283C"/>
    <w:rsid w:val="00C31746"/>
    <w:rsid w:val="00C56FE4"/>
    <w:rsid w:val="00C71FA0"/>
    <w:rsid w:val="00CD0B9F"/>
    <w:rsid w:val="00D4352C"/>
    <w:rsid w:val="00D52B1E"/>
    <w:rsid w:val="00DA4E52"/>
    <w:rsid w:val="00DE6851"/>
    <w:rsid w:val="00E264BA"/>
    <w:rsid w:val="00E43833"/>
    <w:rsid w:val="00E43BC1"/>
    <w:rsid w:val="00E470C8"/>
    <w:rsid w:val="00E6707D"/>
    <w:rsid w:val="00E92B26"/>
    <w:rsid w:val="00EB2601"/>
    <w:rsid w:val="00EB3567"/>
    <w:rsid w:val="00EB3E28"/>
    <w:rsid w:val="00EE444E"/>
    <w:rsid w:val="00F25F1D"/>
    <w:rsid w:val="00F36087"/>
    <w:rsid w:val="00F45FCB"/>
    <w:rsid w:val="00F63526"/>
    <w:rsid w:val="00F9325A"/>
    <w:rsid w:val="00F9760F"/>
    <w:rsid w:val="00FD2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63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1371</Words>
  <Characters>7821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410</dc:creator>
  <cp:lastModifiedBy>Дана</cp:lastModifiedBy>
  <cp:revision>2</cp:revision>
  <dcterms:created xsi:type="dcterms:W3CDTF">2022-09-12T12:45:00Z</dcterms:created>
  <dcterms:modified xsi:type="dcterms:W3CDTF">2022-09-12T12:45:00Z</dcterms:modified>
</cp:coreProperties>
</file>